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0B7" w:rsidRPr="000C38F8" w:rsidRDefault="00A000B7" w:rsidP="00875713">
      <w:pPr>
        <w:pStyle w:val="a3"/>
        <w:tabs>
          <w:tab w:val="left" w:pos="142"/>
        </w:tabs>
        <w:spacing w:before="0" w:beforeAutospacing="0" w:after="0" w:afterAutospacing="0"/>
        <w:ind w:left="4956" w:firstLine="708"/>
        <w:jc w:val="right"/>
        <w:rPr>
          <w:color w:val="333333"/>
        </w:rPr>
      </w:pPr>
      <w:r w:rsidRPr="000C38F8">
        <w:rPr>
          <w:b/>
          <w:bCs/>
          <w:color w:val="333333"/>
        </w:rPr>
        <w:t>Утвержден:</w:t>
      </w:r>
    </w:p>
    <w:p w:rsidR="00A000B7" w:rsidRPr="000C38F8" w:rsidRDefault="00A000B7" w:rsidP="00875713">
      <w:pPr>
        <w:pStyle w:val="a3"/>
        <w:spacing w:before="0" w:beforeAutospacing="0" w:after="0" w:afterAutospacing="0"/>
        <w:jc w:val="right"/>
        <w:rPr>
          <w:color w:val="333333"/>
        </w:rPr>
      </w:pPr>
      <w:r w:rsidRPr="000C38F8">
        <w:rPr>
          <w:b/>
          <w:bCs/>
          <w:color w:val="333333"/>
        </w:rPr>
        <w:t xml:space="preserve">                                                   </w:t>
      </w:r>
      <w:r>
        <w:rPr>
          <w:b/>
          <w:bCs/>
          <w:color w:val="333333"/>
        </w:rPr>
        <w:t xml:space="preserve">                </w:t>
      </w:r>
      <w:r w:rsidRPr="000C38F8">
        <w:rPr>
          <w:b/>
          <w:bCs/>
          <w:color w:val="333333"/>
        </w:rPr>
        <w:t xml:space="preserve">    Решением единственного Участника</w:t>
      </w:r>
    </w:p>
    <w:p w:rsidR="00A000B7" w:rsidRPr="000C38F8" w:rsidRDefault="00A000B7" w:rsidP="00875713">
      <w:pPr>
        <w:pStyle w:val="a3"/>
        <w:spacing w:before="0" w:beforeAutospacing="0" w:after="0" w:afterAutospacing="0"/>
        <w:ind w:left="4248"/>
        <w:jc w:val="right"/>
        <w:rPr>
          <w:b/>
          <w:bCs/>
          <w:color w:val="333333"/>
        </w:rPr>
      </w:pPr>
      <w:r w:rsidRPr="000C38F8">
        <w:rPr>
          <w:b/>
          <w:bCs/>
          <w:color w:val="333333"/>
        </w:rPr>
        <w:t>Товарищества с ограниченной ответственностью "Арбитражный центр "ZAN" от 17 февраля 2025 года</w:t>
      </w:r>
    </w:p>
    <w:p w:rsidR="00A000B7" w:rsidRPr="000C38F8" w:rsidRDefault="00A000B7" w:rsidP="00875713">
      <w:pPr>
        <w:pStyle w:val="a3"/>
        <w:spacing w:before="0" w:beforeAutospacing="0" w:after="0" w:afterAutospacing="0"/>
        <w:jc w:val="right"/>
        <w:rPr>
          <w:b/>
          <w:bCs/>
          <w:color w:val="333333"/>
        </w:rPr>
      </w:pPr>
    </w:p>
    <w:p w:rsidR="00A000B7" w:rsidRPr="000C38F8" w:rsidRDefault="00A000B7" w:rsidP="00875713">
      <w:pPr>
        <w:pStyle w:val="a3"/>
        <w:spacing w:before="0" w:beforeAutospacing="0" w:after="0" w:afterAutospacing="0"/>
        <w:ind w:left="4248"/>
        <w:jc w:val="right"/>
        <w:rPr>
          <w:b/>
          <w:bCs/>
          <w:color w:val="333333"/>
        </w:rPr>
      </w:pPr>
      <w:r w:rsidRPr="000C38F8">
        <w:rPr>
          <w:b/>
          <w:bCs/>
          <w:color w:val="333333"/>
        </w:rPr>
        <w:t>______________________</w:t>
      </w:r>
    </w:p>
    <w:p w:rsidR="00A000B7" w:rsidRPr="000C38F8" w:rsidRDefault="00A000B7" w:rsidP="00A000B7">
      <w:pPr>
        <w:pStyle w:val="a3"/>
        <w:spacing w:before="0" w:beforeAutospacing="0" w:after="0" w:afterAutospacing="0"/>
        <w:jc w:val="both"/>
        <w:rPr>
          <w:b/>
          <w:bCs/>
          <w:color w:val="333333"/>
        </w:rPr>
      </w:pPr>
    </w:p>
    <w:p w:rsidR="00A000B7" w:rsidRPr="000C38F8" w:rsidRDefault="00A000B7" w:rsidP="00875713">
      <w:pPr>
        <w:pStyle w:val="a3"/>
        <w:spacing w:before="0" w:beforeAutospacing="0" w:after="0" w:afterAutospacing="0"/>
        <w:jc w:val="center"/>
        <w:rPr>
          <w:b/>
          <w:bCs/>
          <w:color w:val="333333"/>
        </w:rPr>
      </w:pPr>
      <w:r w:rsidRPr="000C38F8">
        <w:rPr>
          <w:b/>
          <w:bCs/>
          <w:color w:val="333333"/>
        </w:rPr>
        <w:t>РЕГЛАМЕНТ</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722BC">
      <w:pPr>
        <w:pStyle w:val="a3"/>
        <w:spacing w:before="0" w:beforeAutospacing="0" w:after="0" w:afterAutospacing="0"/>
        <w:ind w:firstLine="708"/>
        <w:jc w:val="both"/>
        <w:rPr>
          <w:color w:val="333333"/>
        </w:rPr>
      </w:pPr>
      <w:r w:rsidRPr="000C38F8">
        <w:rPr>
          <w:color w:val="333333"/>
        </w:rPr>
        <w:t xml:space="preserve">Настоящий Регламент регулирует порядок рассмотрения споров </w:t>
      </w:r>
      <w:r w:rsidRPr="000C38F8">
        <w:rPr>
          <w:bCs/>
          <w:color w:val="333333"/>
        </w:rPr>
        <w:t>Товариществом с ограниченной ответственностью "Арбитражный центр "ZAN"</w:t>
      </w:r>
      <w:r w:rsidRPr="000C38F8">
        <w:rPr>
          <w:color w:val="333333"/>
        </w:rPr>
        <w:t xml:space="preserve"> (далее по тексту - Арбитраж)</w:t>
      </w:r>
    </w:p>
    <w:p w:rsidR="00A000B7" w:rsidRPr="000C38F8" w:rsidRDefault="00A000B7" w:rsidP="00A722BC">
      <w:pPr>
        <w:pStyle w:val="a3"/>
        <w:spacing w:before="0" w:beforeAutospacing="0" w:after="0" w:afterAutospacing="0"/>
        <w:ind w:firstLine="708"/>
        <w:jc w:val="both"/>
        <w:rPr>
          <w:color w:val="333333"/>
        </w:rPr>
      </w:pPr>
      <w:r w:rsidRPr="000C38F8">
        <w:rPr>
          <w:color w:val="333333"/>
        </w:rPr>
        <w:t>Положение о постоянно действующем Арбитраже и порядке формирования состава его арбитров, а также Положение об Арбитражных сборах и расходах является неотъемлемой частью настоящего Регламента</w:t>
      </w:r>
    </w:p>
    <w:p w:rsidR="00A000B7" w:rsidRPr="000C38F8" w:rsidRDefault="00A000B7" w:rsidP="00A722BC">
      <w:pPr>
        <w:pStyle w:val="a3"/>
        <w:spacing w:before="0" w:beforeAutospacing="0" w:after="0" w:afterAutospacing="0"/>
        <w:ind w:firstLine="708"/>
        <w:jc w:val="both"/>
        <w:rPr>
          <w:color w:val="333333"/>
        </w:rPr>
      </w:pPr>
      <w:r w:rsidRPr="000C38F8">
        <w:rPr>
          <w:color w:val="333333"/>
        </w:rPr>
        <w:t>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r w:rsidR="00875713">
        <w:rPr>
          <w:color w:val="333333"/>
        </w:rPr>
        <w:t xml:space="preserve"> </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Глава 1.</w:t>
      </w:r>
    </w:p>
    <w:p w:rsidR="00A000B7" w:rsidRPr="000C38F8" w:rsidRDefault="00A000B7" w:rsidP="00A000B7">
      <w:pPr>
        <w:pStyle w:val="a3"/>
        <w:spacing w:before="0" w:beforeAutospacing="0" w:after="0" w:afterAutospacing="0"/>
        <w:jc w:val="both"/>
        <w:rPr>
          <w:b/>
          <w:color w:val="333333"/>
        </w:rPr>
      </w:pPr>
      <w:r w:rsidRPr="000C38F8">
        <w:rPr>
          <w:b/>
          <w:color w:val="333333"/>
        </w:rPr>
        <w:t xml:space="preserve">Статья 1. Сфера действия настоящего Регламента </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spacing w:before="0" w:beforeAutospacing="0" w:after="0" w:afterAutospacing="0"/>
        <w:jc w:val="both"/>
        <w:rPr>
          <w:color w:val="333333"/>
        </w:rPr>
      </w:pPr>
      <w:r w:rsidRPr="000C38F8">
        <w:rPr>
          <w:color w:val="333333"/>
        </w:rPr>
        <w:t>Настоящий Регламент применяется в отношении споров, возникших из гражданско-правовых отношений с участием физических и (или) юридических лиц, независимо от места жительства или места нахождения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 переданных на рассмотрение в Арбитраж.</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 Основные понятия, используемые в настоящем Регламенте</w:t>
      </w:r>
    </w:p>
    <w:p w:rsidR="00A000B7" w:rsidRPr="000C38F8" w:rsidRDefault="00A000B7" w:rsidP="00A000B7">
      <w:pPr>
        <w:pStyle w:val="a3"/>
        <w:spacing w:before="0" w:beforeAutospacing="0" w:after="0" w:afterAutospacing="0"/>
        <w:jc w:val="both"/>
        <w:rPr>
          <w:b/>
          <w:color w:val="333333"/>
        </w:rPr>
      </w:pPr>
      <w:r w:rsidRPr="000C38F8">
        <w:rPr>
          <w:b/>
          <w:color w:val="333333"/>
        </w:rPr>
        <w:t> </w:t>
      </w:r>
    </w:p>
    <w:p w:rsidR="00A000B7" w:rsidRPr="000C38F8" w:rsidRDefault="00A000B7" w:rsidP="00A000B7">
      <w:pPr>
        <w:pStyle w:val="a3"/>
        <w:spacing w:before="0" w:beforeAutospacing="0" w:after="0" w:afterAutospacing="0"/>
        <w:jc w:val="both"/>
        <w:rPr>
          <w:color w:val="333333"/>
        </w:rPr>
      </w:pPr>
      <w:r w:rsidRPr="000C38F8">
        <w:rPr>
          <w:color w:val="333333"/>
        </w:rPr>
        <w:t>В настоящем Регламенте используются следующие понятия:</w:t>
      </w:r>
    </w:p>
    <w:p w:rsidR="00A000B7" w:rsidRPr="000C38F8" w:rsidRDefault="00A000B7" w:rsidP="00A000B7">
      <w:pPr>
        <w:pStyle w:val="a3"/>
        <w:spacing w:before="0" w:beforeAutospacing="0" w:after="0" w:afterAutospacing="0"/>
        <w:jc w:val="both"/>
        <w:rPr>
          <w:color w:val="333333"/>
        </w:rPr>
      </w:pPr>
      <w:r w:rsidRPr="000C38F8">
        <w:rPr>
          <w:color w:val="333333"/>
        </w:rPr>
        <w:t>1) публичный порядок Республики Казахстан – основы правопорядка, закрепленные в законодательных актах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2)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 </w:t>
      </w:r>
    </w:p>
    <w:p w:rsidR="00A000B7" w:rsidRPr="000C38F8" w:rsidRDefault="00A000B7" w:rsidP="00A000B7">
      <w:pPr>
        <w:pStyle w:val="a3"/>
        <w:spacing w:before="0" w:beforeAutospacing="0" w:after="0" w:afterAutospacing="0"/>
        <w:jc w:val="both"/>
        <w:rPr>
          <w:color w:val="333333"/>
        </w:rPr>
      </w:pPr>
      <w:r w:rsidRPr="000C38F8">
        <w:rPr>
          <w:color w:val="333333"/>
        </w:rPr>
        <w:t>3) арбитраж – постоянно действующий Арбитраж, созданный в соответствии с действующим законодательством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4) арбитражное соглашение – письменное соглашение сторон о передаче на рассмотрение в арбитраж спора, который возник или может возникнуть из гражданско-правовых отношений;</w:t>
      </w:r>
    </w:p>
    <w:p w:rsidR="00A000B7" w:rsidRPr="000C38F8" w:rsidRDefault="00A000B7" w:rsidP="00A000B7">
      <w:pPr>
        <w:pStyle w:val="a3"/>
        <w:spacing w:before="0" w:beforeAutospacing="0" w:after="0" w:afterAutospacing="0"/>
        <w:jc w:val="both"/>
        <w:rPr>
          <w:color w:val="333333"/>
        </w:rPr>
      </w:pPr>
      <w:r w:rsidRPr="000C38F8">
        <w:rPr>
          <w:color w:val="333333"/>
        </w:rPr>
        <w:t>5) регламент арбитража – порядок организации деятельности постоянно действующего арбитража и правила арбитражного разбирательства;</w:t>
      </w:r>
    </w:p>
    <w:p w:rsidR="00A000B7" w:rsidRPr="000C38F8" w:rsidRDefault="00A000B7" w:rsidP="00A000B7">
      <w:pPr>
        <w:pStyle w:val="a3"/>
        <w:spacing w:before="0" w:beforeAutospacing="0" w:after="0" w:afterAutospacing="0"/>
        <w:jc w:val="both"/>
        <w:rPr>
          <w:color w:val="333333"/>
        </w:rPr>
      </w:pPr>
      <w:r w:rsidRPr="000C38F8">
        <w:rPr>
          <w:color w:val="333333"/>
        </w:rPr>
        <w:t>6) арбитражное разбирательство – процесс рассмотрения спора в Арбитраже и принятие решения по существу спора;</w:t>
      </w:r>
    </w:p>
    <w:p w:rsidR="00A000B7" w:rsidRPr="000C38F8" w:rsidRDefault="00A000B7" w:rsidP="00A000B7">
      <w:pPr>
        <w:pStyle w:val="a3"/>
        <w:spacing w:before="0" w:beforeAutospacing="0" w:after="0" w:afterAutospacing="0"/>
        <w:jc w:val="both"/>
        <w:rPr>
          <w:color w:val="333333"/>
        </w:rPr>
      </w:pPr>
      <w:r w:rsidRPr="000C38F8">
        <w:rPr>
          <w:color w:val="333333"/>
        </w:rPr>
        <w:t>7) стороны арбитражного разбирательства (далее – стороны) – истец и ответчик, между которыми заключено арбитражное соглашение;</w:t>
      </w:r>
    </w:p>
    <w:p w:rsidR="00A000B7" w:rsidRPr="000C38F8" w:rsidRDefault="00A000B7" w:rsidP="00A000B7">
      <w:pPr>
        <w:pStyle w:val="a3"/>
        <w:spacing w:before="0" w:beforeAutospacing="0" w:after="0" w:afterAutospacing="0"/>
        <w:jc w:val="both"/>
        <w:rPr>
          <w:color w:val="333333"/>
        </w:rPr>
      </w:pPr>
      <w:r w:rsidRPr="000C38F8">
        <w:rPr>
          <w:color w:val="333333"/>
        </w:rPr>
        <w:t>8) арбитражное решение – решение, вынесенное арбитражем;</w:t>
      </w:r>
    </w:p>
    <w:p w:rsidR="00A000B7" w:rsidRPr="000C38F8" w:rsidRDefault="00A000B7" w:rsidP="00A000B7">
      <w:pPr>
        <w:pStyle w:val="a3"/>
        <w:spacing w:before="0" w:beforeAutospacing="0" w:after="0" w:afterAutospacing="0"/>
        <w:jc w:val="both"/>
        <w:rPr>
          <w:color w:val="333333"/>
        </w:rPr>
      </w:pPr>
      <w:r w:rsidRPr="000C38F8">
        <w:rPr>
          <w:color w:val="333333"/>
        </w:rPr>
        <w:t>9) арбитр – физическое лицо, избранное сторонами или назначенное в согласованном сторонами порядке в соответствии с нормами Закона «Об арбитраже» для разрешения спора в арбитраже; </w:t>
      </w:r>
    </w:p>
    <w:p w:rsidR="00A000B7" w:rsidRPr="000C38F8" w:rsidRDefault="00A000B7" w:rsidP="00A000B7">
      <w:pPr>
        <w:pStyle w:val="a3"/>
        <w:spacing w:before="0" w:beforeAutospacing="0" w:after="0" w:afterAutospacing="0"/>
        <w:jc w:val="both"/>
        <w:rPr>
          <w:color w:val="333333"/>
        </w:rPr>
      </w:pPr>
      <w:r w:rsidRPr="000C38F8">
        <w:rPr>
          <w:color w:val="333333"/>
        </w:rPr>
        <w:t>10) обычаи делового оборота – сложившиеся и широко применяемые в области гражданско-правовых договоров правила поведения, не противоречащие применимому праву независимо от того, зафиксированы ли они в каком-либо документе.</w:t>
      </w:r>
    </w:p>
    <w:p w:rsidR="00A000B7" w:rsidRPr="000C38F8" w:rsidRDefault="00A000B7" w:rsidP="00A000B7">
      <w:pPr>
        <w:pStyle w:val="a3"/>
        <w:spacing w:before="0" w:beforeAutospacing="0" w:after="0" w:afterAutospacing="0"/>
        <w:jc w:val="both"/>
        <w:rPr>
          <w:color w:val="333333"/>
        </w:rPr>
      </w:pPr>
    </w:p>
    <w:p w:rsidR="00A000B7" w:rsidRPr="000C38F8" w:rsidRDefault="00A000B7" w:rsidP="00A000B7">
      <w:pPr>
        <w:pStyle w:val="a3"/>
        <w:spacing w:before="0" w:beforeAutospacing="0" w:after="0" w:afterAutospacing="0"/>
        <w:jc w:val="both"/>
        <w:rPr>
          <w:b/>
          <w:color w:val="333333"/>
        </w:rPr>
      </w:pPr>
      <w:r w:rsidRPr="000C38F8">
        <w:rPr>
          <w:color w:val="333333"/>
        </w:rPr>
        <w:t> </w:t>
      </w:r>
      <w:r w:rsidRPr="000C38F8">
        <w:rPr>
          <w:b/>
          <w:color w:val="333333"/>
        </w:rPr>
        <w:t>Статья 3. Принципы арбитражного  разбирательства</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spacing w:before="0" w:beforeAutospacing="0" w:after="0" w:afterAutospacing="0"/>
        <w:jc w:val="both"/>
        <w:rPr>
          <w:color w:val="333333"/>
        </w:rPr>
      </w:pPr>
      <w:r w:rsidRPr="000C38F8">
        <w:rPr>
          <w:color w:val="333333"/>
        </w:rPr>
        <w:t>Арбитражное  разбирательство осуществляется с соблюдением принципов:</w:t>
      </w:r>
    </w:p>
    <w:p w:rsidR="00A000B7" w:rsidRPr="000C38F8" w:rsidRDefault="00A000B7" w:rsidP="00A000B7">
      <w:pPr>
        <w:pStyle w:val="a3"/>
        <w:spacing w:before="0" w:beforeAutospacing="0" w:after="0" w:afterAutospacing="0"/>
        <w:jc w:val="both"/>
        <w:rPr>
          <w:color w:val="333333"/>
        </w:rPr>
      </w:pPr>
      <w:r w:rsidRPr="000C38F8">
        <w:rPr>
          <w:color w:val="333333"/>
        </w:rPr>
        <w:lastRenderedPageBreak/>
        <w:t>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спору;</w:t>
      </w:r>
    </w:p>
    <w:p w:rsidR="00A000B7" w:rsidRPr="000C38F8" w:rsidRDefault="00A000B7" w:rsidP="00A000B7">
      <w:pPr>
        <w:pStyle w:val="a3"/>
        <w:spacing w:before="0" w:beforeAutospacing="0" w:after="0" w:afterAutospacing="0"/>
        <w:jc w:val="both"/>
        <w:rPr>
          <w:color w:val="333333"/>
        </w:rPr>
      </w:pPr>
      <w:r w:rsidRPr="000C38F8">
        <w:rPr>
          <w:color w:val="333333"/>
        </w:rPr>
        <w:t>2) законности, означающей, что арбитры и Арбитраж в своих решениях руководствуются только нормами </w:t>
      </w:r>
      <w:hyperlink r:id="rId5" w:anchor="z0" w:history="1">
        <w:r w:rsidRPr="000C38F8">
          <w:rPr>
            <w:rStyle w:val="a4"/>
            <w:color w:val="A62425"/>
          </w:rPr>
          <w:t>Конституции</w:t>
        </w:r>
      </w:hyperlink>
      <w:r w:rsidRPr="000C38F8">
        <w:rPr>
          <w:color w:val="333333"/>
        </w:rPr>
        <w:t> Республики Казахстан, законодательных и иных нормативных правовых актов Республики Казахстан, а так же руководствуются только нормами применимого по соглашению сторон права;</w:t>
      </w:r>
    </w:p>
    <w:p w:rsidR="00A000B7" w:rsidRPr="000C38F8" w:rsidRDefault="00A000B7" w:rsidP="00A000B7">
      <w:pPr>
        <w:pStyle w:val="a3"/>
        <w:spacing w:before="0" w:beforeAutospacing="0" w:after="0" w:afterAutospacing="0"/>
        <w:jc w:val="both"/>
        <w:rPr>
          <w:color w:val="333333"/>
        </w:rPr>
      </w:pPr>
      <w:r w:rsidRPr="000C38F8">
        <w:rPr>
          <w:color w:val="333333"/>
        </w:rPr>
        <w:t>3) независимости, означающей, что арбитры и Арбитраж при разрешении переданных им споров независимы, принимают решения в условиях, исключающих какое-либо воздействие на них;</w:t>
      </w:r>
    </w:p>
    <w:p w:rsidR="00A000B7" w:rsidRPr="000C38F8" w:rsidRDefault="00A000B7" w:rsidP="00A000B7">
      <w:pPr>
        <w:pStyle w:val="a3"/>
        <w:spacing w:before="0" w:beforeAutospacing="0" w:after="0" w:afterAutospacing="0"/>
        <w:jc w:val="both"/>
        <w:rPr>
          <w:color w:val="333333"/>
        </w:rPr>
      </w:pPr>
      <w:r w:rsidRPr="000C38F8">
        <w:rPr>
          <w:color w:val="333333"/>
        </w:rPr>
        <w:t>4) состязательности и равноправия сторон, означающих, что стороны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арбитража, других органов и лиц;</w:t>
      </w:r>
    </w:p>
    <w:p w:rsidR="00A000B7" w:rsidRPr="000C38F8" w:rsidRDefault="00A000B7" w:rsidP="00A000B7">
      <w:pPr>
        <w:pStyle w:val="a3"/>
        <w:spacing w:before="0" w:beforeAutospacing="0" w:after="0" w:afterAutospacing="0"/>
        <w:jc w:val="both"/>
        <w:rPr>
          <w:color w:val="333333"/>
        </w:rPr>
      </w:pPr>
      <w:r w:rsidRPr="000C38F8">
        <w:rPr>
          <w:color w:val="333333"/>
        </w:rPr>
        <w:t>5) справедливости, означающей, что арбитры и Арбитраж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rsidR="00A000B7" w:rsidRPr="000C38F8" w:rsidRDefault="00A000B7" w:rsidP="00A000B7">
      <w:pPr>
        <w:pStyle w:val="a3"/>
        <w:spacing w:before="0" w:beforeAutospacing="0" w:after="0" w:afterAutospacing="0"/>
        <w:jc w:val="both"/>
        <w:rPr>
          <w:color w:val="333333"/>
        </w:rPr>
      </w:pPr>
      <w:r w:rsidRPr="000C38F8">
        <w:rPr>
          <w:color w:val="333333"/>
        </w:rPr>
        <w:t>6) конфиденциальности, означающей, что арбитры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когда законом предусмотрена обязанность гражданина сообщить информацию в соответствующий орган.</w:t>
      </w:r>
    </w:p>
    <w:p w:rsidR="00A000B7" w:rsidRPr="000C38F8" w:rsidRDefault="00A000B7" w:rsidP="00A000B7">
      <w:pPr>
        <w:pStyle w:val="a3"/>
        <w:spacing w:before="0" w:beforeAutospacing="0" w:after="0" w:afterAutospacing="0"/>
        <w:jc w:val="both"/>
        <w:rPr>
          <w:color w:val="333333"/>
        </w:rPr>
      </w:pPr>
      <w:r w:rsidRPr="000C38F8">
        <w:rPr>
          <w:color w:val="333333"/>
        </w:rPr>
        <w:t>7) автономности арбитражного соглашения, означающей, что отмена, изменение или признание недействительной арбитражной оговорки не приводят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приводят к прекращению, изменению или признанию недействительной арбитражной оговорки.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color w:val="333333"/>
        </w:rPr>
      </w:pPr>
      <w:r w:rsidRPr="000C38F8">
        <w:rPr>
          <w:color w:val="333333"/>
        </w:rPr>
        <w:t>Статья 3-1. Отказ от права на возражение</w:t>
      </w:r>
    </w:p>
    <w:p w:rsidR="00A000B7" w:rsidRPr="000C38F8" w:rsidRDefault="00A000B7" w:rsidP="00A000B7">
      <w:pPr>
        <w:pStyle w:val="a3"/>
        <w:spacing w:before="0" w:beforeAutospacing="0" w:after="0" w:afterAutospacing="0"/>
        <w:jc w:val="both"/>
        <w:rPr>
          <w:color w:val="333333"/>
        </w:rPr>
      </w:pPr>
      <w:r w:rsidRPr="000C38F8">
        <w:rPr>
          <w:color w:val="333333"/>
        </w:rPr>
        <w:t xml:space="preserve">Сторона, которая знает о том, что какое-либо положение настоящего </w:t>
      </w:r>
      <w:r w:rsidR="00AE4FA9">
        <w:rPr>
          <w:color w:val="333333"/>
        </w:rPr>
        <w:t>регламента</w:t>
      </w:r>
      <w:r w:rsidRPr="000C38F8">
        <w:rPr>
          <w:color w:val="333333"/>
        </w:rPr>
        <w:t xml:space="preserve"> или какое-либо требование арбитражного соглашения не было соблюдено, и тем не менее продолжает участвовать в арбитражном разбирательстве, не заявив возражений против такого несоблюдения в течение </w:t>
      </w:r>
      <w:r w:rsidR="00AE4FA9">
        <w:rPr>
          <w:color w:val="333333"/>
        </w:rPr>
        <w:t>3 (трех) рабочих дней</w:t>
      </w:r>
      <w:r w:rsidRPr="000C38F8">
        <w:rPr>
          <w:color w:val="333333"/>
        </w:rPr>
        <w:t>, считается отказавшейся от своего права на возражение.</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 Передача спора в Арбитраж</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Спор может быть передан на рассмотрение арбитража при наличии заключенного между сторонами арбитражного соглашения.</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Арбитражное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а также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В арбитраж по соглашению сторон могут передаваться споры, вытекающие из гражданско-правовых отношений, между физическими и (или) юридическими лицами.</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333333"/>
        </w:rPr>
        <w:t>Действие арбитражного соглашения может быть прекращено соглашением сторон в том же порядке, в котором оно заключалось.</w:t>
      </w:r>
    </w:p>
    <w:p w:rsidR="00A000B7" w:rsidRPr="000C38F8" w:rsidRDefault="00A000B7" w:rsidP="00A000B7">
      <w:pPr>
        <w:pStyle w:val="a3"/>
        <w:numPr>
          <w:ilvl w:val="0"/>
          <w:numId w:val="28"/>
        </w:numPr>
        <w:tabs>
          <w:tab w:val="left" w:pos="284"/>
        </w:tabs>
        <w:spacing w:before="0" w:beforeAutospacing="0" w:after="0" w:afterAutospacing="0"/>
        <w:ind w:left="0" w:firstLine="0"/>
        <w:jc w:val="both"/>
        <w:rPr>
          <w:color w:val="333333"/>
        </w:rPr>
      </w:pPr>
      <w:r w:rsidRPr="000C38F8">
        <w:rPr>
          <w:color w:val="000000"/>
          <w:spacing w:val="2"/>
          <w:shd w:val="clear" w:color="auto" w:fill="FFFFFF"/>
        </w:rPr>
        <w:t xml:space="preserve">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w:t>
      </w:r>
      <w:r w:rsidRPr="000C38F8">
        <w:rPr>
          <w:color w:val="000000"/>
          <w:spacing w:val="2"/>
          <w:shd w:val="clear" w:color="auto" w:fill="FFFFFF"/>
        </w:rPr>
        <w:lastRenderedPageBreak/>
        <w:t>или ограниченно дееспособными, споры между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и их заемщиками – физическими лицами по договорам банковского займа или договорам о предоставлении микрокредита, не связанным с осуществлением предпринимательской деятельности,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r>
        <w:rPr>
          <w:color w:val="000000"/>
          <w:spacing w:val="2"/>
          <w:shd w:val="clear" w:color="auto" w:fill="FFFFFF"/>
        </w:rPr>
        <w:t xml:space="preserve"> </w:t>
      </w:r>
      <w:r w:rsidRPr="000C38F8">
        <w:rPr>
          <w:color w:val="333333"/>
        </w:rPr>
        <w:t>Арбитраж не вправе рассматривать споры, возникающие из личных неимущественных отношений, не связанных с имущественными.</w:t>
      </w:r>
    </w:p>
    <w:p w:rsidR="00A000B7" w:rsidRPr="000C38F8" w:rsidRDefault="00A000B7" w:rsidP="00A000B7">
      <w:pPr>
        <w:pStyle w:val="a3"/>
        <w:numPr>
          <w:ilvl w:val="0"/>
          <w:numId w:val="28"/>
        </w:numPr>
        <w:tabs>
          <w:tab w:val="left" w:pos="284"/>
          <w:tab w:val="left" w:pos="426"/>
        </w:tabs>
        <w:spacing w:before="0" w:beforeAutospacing="0" w:after="0" w:afterAutospacing="0"/>
        <w:ind w:left="0" w:firstLine="0"/>
        <w:jc w:val="both"/>
        <w:rPr>
          <w:color w:val="333333"/>
        </w:rPr>
      </w:pPr>
      <w:r w:rsidRPr="000C38F8">
        <w:rPr>
          <w:color w:val="333333"/>
        </w:rPr>
        <w:t>Арбитраж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p w:rsidR="00A000B7" w:rsidRPr="000C38F8" w:rsidRDefault="00A000B7" w:rsidP="00A000B7">
      <w:pPr>
        <w:pStyle w:val="a3"/>
        <w:numPr>
          <w:ilvl w:val="0"/>
          <w:numId w:val="28"/>
        </w:numPr>
        <w:tabs>
          <w:tab w:val="left" w:pos="426"/>
        </w:tabs>
        <w:spacing w:before="0" w:beforeAutospacing="0" w:after="0" w:afterAutospacing="0"/>
        <w:ind w:left="0" w:firstLine="0"/>
        <w:jc w:val="both"/>
        <w:rPr>
          <w:color w:val="333333"/>
        </w:rPr>
      </w:pPr>
      <w:r w:rsidRPr="000C38F8">
        <w:rPr>
          <w:color w:val="333333"/>
        </w:rPr>
        <w:t xml:space="preserve">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w:t>
      </w:r>
    </w:p>
    <w:p w:rsidR="00A000B7" w:rsidRPr="000C38F8" w:rsidRDefault="00A000B7" w:rsidP="00A000B7">
      <w:pPr>
        <w:pStyle w:val="a3"/>
        <w:numPr>
          <w:ilvl w:val="0"/>
          <w:numId w:val="28"/>
        </w:numPr>
        <w:tabs>
          <w:tab w:val="left" w:pos="426"/>
        </w:tabs>
        <w:spacing w:before="0" w:beforeAutospacing="0" w:after="0" w:afterAutospacing="0"/>
        <w:ind w:left="0" w:firstLine="0"/>
        <w:jc w:val="both"/>
        <w:rPr>
          <w:color w:val="333333"/>
        </w:rPr>
      </w:pPr>
      <w:r w:rsidRPr="000C38F8">
        <w:rPr>
          <w:color w:val="333333"/>
        </w:rPr>
        <w:t>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безотзывном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p w:rsidR="00A000B7" w:rsidRPr="000C38F8" w:rsidRDefault="00A000B7" w:rsidP="00A000B7">
      <w:pPr>
        <w:pStyle w:val="a3"/>
        <w:tabs>
          <w:tab w:val="left" w:pos="284"/>
        </w:tabs>
        <w:spacing w:after="0" w:afterAutospacing="0"/>
        <w:jc w:val="both"/>
        <w:rPr>
          <w:color w:val="333333"/>
        </w:rPr>
      </w:pPr>
      <w:r w:rsidRPr="000C38F8">
        <w:rPr>
          <w:b/>
          <w:color w:val="333333"/>
        </w:rPr>
        <w:t>Статья 5. Применимое право в деятельности Арбитража</w:t>
      </w:r>
    </w:p>
    <w:p w:rsidR="00A000B7" w:rsidRPr="000C38F8" w:rsidRDefault="00A000B7" w:rsidP="00A000B7">
      <w:pPr>
        <w:pStyle w:val="a3"/>
        <w:numPr>
          <w:ilvl w:val="0"/>
          <w:numId w:val="1"/>
        </w:numPr>
        <w:tabs>
          <w:tab w:val="clear" w:pos="720"/>
          <w:tab w:val="num" w:pos="0"/>
          <w:tab w:val="left" w:pos="284"/>
        </w:tabs>
        <w:spacing w:after="0" w:afterAutospacing="0"/>
        <w:ind w:left="0" w:firstLine="0"/>
        <w:jc w:val="both"/>
        <w:rPr>
          <w:color w:val="333333"/>
        </w:rPr>
      </w:pPr>
      <w:r w:rsidRPr="000C38F8">
        <w:rPr>
          <w:color w:val="333333"/>
        </w:rPr>
        <w:t>Арбитраж рассматривает споры в соответствии с </w:t>
      </w:r>
      <w:hyperlink r:id="rId6" w:anchor="z0" w:history="1">
        <w:r w:rsidRPr="000C38F8">
          <w:rPr>
            <w:rStyle w:val="a4"/>
            <w:color w:val="A62425"/>
          </w:rPr>
          <w:t>Конституцией</w:t>
        </w:r>
      </w:hyperlink>
      <w:r w:rsidRPr="000C38F8">
        <w:rPr>
          <w:color w:val="333333"/>
        </w:rPr>
        <w:t>, законами и иными нормативными правовыми актами Республики Казахстан, а так же нормами применимого по соглашению сторон права.</w:t>
      </w:r>
    </w:p>
    <w:p w:rsidR="00A000B7" w:rsidRPr="000C38F8" w:rsidRDefault="00A000B7" w:rsidP="00A000B7">
      <w:pPr>
        <w:numPr>
          <w:ilvl w:val="0"/>
          <w:numId w:val="1"/>
        </w:numPr>
        <w:tabs>
          <w:tab w:val="clear" w:pos="720"/>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принимает решение в соответствии с условиями договора и учетом обычаев делового оборота.</w:t>
      </w:r>
    </w:p>
    <w:p w:rsidR="00A000B7" w:rsidRPr="000C38F8" w:rsidRDefault="00A000B7" w:rsidP="00A000B7">
      <w:pPr>
        <w:numPr>
          <w:ilvl w:val="0"/>
          <w:numId w:val="1"/>
        </w:numPr>
        <w:tabs>
          <w:tab w:val="clear" w:pos="720"/>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отсутствия норм права, регулирующих спорные отношения,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6. Форма и содержание арбитражного соглашения</w:t>
      </w:r>
    </w:p>
    <w:p w:rsidR="00A000B7" w:rsidRPr="000C38F8" w:rsidRDefault="00A000B7" w:rsidP="00A000B7">
      <w:pPr>
        <w:pStyle w:val="a5"/>
        <w:numPr>
          <w:ilvl w:val="0"/>
          <w:numId w:val="30"/>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Арбитражное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факсами, электронными документами или иными документами, определяющими субъектов и содержание их волеизъявления.</w:t>
      </w:r>
    </w:p>
    <w:p w:rsidR="00A000B7" w:rsidRPr="000C38F8" w:rsidRDefault="00A000B7" w:rsidP="00A000B7">
      <w:pPr>
        <w:numPr>
          <w:ilvl w:val="0"/>
          <w:numId w:val="30"/>
        </w:numPr>
        <w:tabs>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Арбитражное соглашение также считается заключенным в письменной форме, если оно заключается путем обмена </w:t>
      </w:r>
      <w:r>
        <w:rPr>
          <w:rFonts w:ascii="Times New Roman" w:hAnsi="Times New Roman" w:cs="Times New Roman"/>
          <w:color w:val="333333"/>
          <w:sz w:val="24"/>
          <w:szCs w:val="24"/>
        </w:rPr>
        <w:t>Иском</w:t>
      </w:r>
      <w:r w:rsidRPr="000C38F8">
        <w:rPr>
          <w:rFonts w:ascii="Times New Roman" w:hAnsi="Times New Roman" w:cs="Times New Roman"/>
          <w:color w:val="333333"/>
          <w:sz w:val="24"/>
          <w:szCs w:val="24"/>
        </w:rPr>
        <w:t xml:space="preserve"> и отзывом на </w:t>
      </w:r>
      <w:r>
        <w:rPr>
          <w:rFonts w:ascii="Times New Roman" w:hAnsi="Times New Roman" w:cs="Times New Roman"/>
          <w:color w:val="333333"/>
          <w:sz w:val="24"/>
          <w:szCs w:val="24"/>
        </w:rPr>
        <w:t>И</w:t>
      </w:r>
      <w:r w:rsidRPr="000C38F8">
        <w:rPr>
          <w:rFonts w:ascii="Times New Roman" w:hAnsi="Times New Roman" w:cs="Times New Roman"/>
          <w:color w:val="333333"/>
          <w:sz w:val="24"/>
          <w:szCs w:val="24"/>
        </w:rPr>
        <w:t>ск, в которых одна из сторон утверждает о наличии соглашения, а другая против этого не возражает.</w:t>
      </w:r>
    </w:p>
    <w:p w:rsidR="00A000B7" w:rsidRPr="000C38F8" w:rsidRDefault="00A000B7" w:rsidP="00A000B7">
      <w:pPr>
        <w:numPr>
          <w:ilvl w:val="0"/>
          <w:numId w:val="30"/>
        </w:numPr>
        <w:tabs>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Ссылка в договоре на документ, содержащий условие о передаче спора на разрешение арбитража, является арбитражным соглашением при условии, что договор заключен в письменной форме, и данная ссылка такова, что делает арбитражное соглашение частью договора.</w:t>
      </w:r>
    </w:p>
    <w:p w:rsidR="00A000B7" w:rsidRPr="000C38F8" w:rsidRDefault="00A000B7" w:rsidP="00A000B7">
      <w:pPr>
        <w:numPr>
          <w:ilvl w:val="0"/>
          <w:numId w:val="30"/>
        </w:numPr>
        <w:tabs>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предусмотренном пунктом 10 статьи 4 настоящего Регламента, арбитражное соглашение должно содержать согласие уполномоченного органа соответствующей отрасли или местного исполнительного органа.</w:t>
      </w:r>
    </w:p>
    <w:p w:rsidR="00A000B7" w:rsidRPr="000C38F8" w:rsidRDefault="00A000B7" w:rsidP="00A000B7">
      <w:pPr>
        <w:numPr>
          <w:ilvl w:val="0"/>
          <w:numId w:val="30"/>
        </w:numPr>
        <w:tabs>
          <w:tab w:val="num" w:pos="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Другие условия арбитражного соглашения могут быть определены соглашением сторон.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Default="00A000B7" w:rsidP="00A000B7">
      <w:pPr>
        <w:pStyle w:val="a3"/>
        <w:spacing w:before="0" w:beforeAutospacing="0" w:after="0" w:afterAutospacing="0"/>
        <w:jc w:val="both"/>
        <w:rPr>
          <w:b/>
          <w:color w:val="333333"/>
        </w:rPr>
      </w:pPr>
      <w:r w:rsidRPr="000C38F8">
        <w:rPr>
          <w:b/>
          <w:color w:val="333333"/>
        </w:rPr>
        <w:lastRenderedPageBreak/>
        <w:t>Статья 7. Арбитражное соглашение и предъявление иска по существу спора в суде</w:t>
      </w:r>
    </w:p>
    <w:p w:rsidR="00A722BC" w:rsidRPr="000C38F8" w:rsidRDefault="00A722BC" w:rsidP="00A000B7">
      <w:pPr>
        <w:pStyle w:val="a3"/>
        <w:spacing w:before="0" w:beforeAutospacing="0" w:after="0" w:afterAutospacing="0"/>
        <w:jc w:val="both"/>
        <w:rPr>
          <w:b/>
          <w:color w:val="333333"/>
        </w:rPr>
      </w:pPr>
    </w:p>
    <w:p w:rsidR="00A000B7" w:rsidRPr="000C38F8" w:rsidRDefault="00A000B7" w:rsidP="00A000B7">
      <w:pPr>
        <w:pStyle w:val="a3"/>
        <w:numPr>
          <w:ilvl w:val="0"/>
          <w:numId w:val="29"/>
        </w:numPr>
        <w:tabs>
          <w:tab w:val="left" w:pos="284"/>
        </w:tabs>
        <w:spacing w:before="0" w:beforeAutospacing="0" w:after="0" w:afterAutospacing="0"/>
        <w:ind w:left="0" w:firstLine="0"/>
        <w:jc w:val="both"/>
        <w:rPr>
          <w:color w:val="333333"/>
        </w:rPr>
      </w:pPr>
      <w:r w:rsidRPr="000C38F8">
        <w:rPr>
          <w:color w:val="333333"/>
        </w:rPr>
        <w:t>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rsidR="00A000B7" w:rsidRPr="000C38F8" w:rsidRDefault="00A000B7" w:rsidP="00A000B7">
      <w:pPr>
        <w:pStyle w:val="a3"/>
        <w:numPr>
          <w:ilvl w:val="0"/>
          <w:numId w:val="29"/>
        </w:numPr>
        <w:tabs>
          <w:tab w:val="left" w:pos="284"/>
        </w:tabs>
        <w:spacing w:before="0" w:beforeAutospacing="0" w:after="0" w:afterAutospacing="0"/>
        <w:ind w:left="0" w:firstLine="0"/>
        <w:jc w:val="both"/>
        <w:rPr>
          <w:color w:val="333333"/>
        </w:rPr>
      </w:pPr>
      <w:r w:rsidRPr="000C38F8">
        <w:rPr>
          <w:color w:val="333333"/>
        </w:rPr>
        <w:t>Несмотря на предъявление иска, указанного в части первой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color w:val="333333"/>
        </w:rPr>
      </w:pPr>
      <w:r w:rsidRPr="000C38F8">
        <w:rPr>
          <w:b/>
          <w:color w:val="333333"/>
        </w:rPr>
        <w:t>Глава 2. СОСТАВ АРБИТРАЖА    </w:t>
      </w: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 xml:space="preserve">Статья 8. Условия деятельности постоянно действующего Арбитража </w:t>
      </w:r>
    </w:p>
    <w:p w:rsidR="00A000B7" w:rsidRPr="000C38F8" w:rsidRDefault="00A000B7" w:rsidP="00A000B7">
      <w:pPr>
        <w:pStyle w:val="a5"/>
        <w:numPr>
          <w:ilvl w:val="0"/>
          <w:numId w:val="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на интернет-ресурсе Арбитража </w:t>
      </w:r>
    </w:p>
    <w:p w:rsidR="00A000B7" w:rsidRPr="000C38F8" w:rsidRDefault="00A000B7" w:rsidP="00A000B7">
      <w:pPr>
        <w:numPr>
          <w:ilvl w:val="0"/>
          <w:numId w:val="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постоянно действующем Арбитраже  формирование состава арбитража производится в порядке, установленном регламентом постоянно действующего арбитража и арбитражным соглашением.</w:t>
      </w:r>
    </w:p>
    <w:p w:rsidR="00A000B7" w:rsidRPr="000C38F8" w:rsidRDefault="00A000B7" w:rsidP="00A000B7">
      <w:pPr>
        <w:numPr>
          <w:ilvl w:val="0"/>
          <w:numId w:val="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Постоянно действующий Арбитраж осуществляет хранение дел по рассмотренным спорам в порядке, определенном его регламентом в течении трех лет с момента рассмотрения спора. </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9. Требования, предъявляемые к арбитрам (судьям) Арбитража</w:t>
      </w:r>
    </w:p>
    <w:p w:rsidR="00A000B7" w:rsidRPr="000C38F8" w:rsidRDefault="00A000B7" w:rsidP="00A000B7">
      <w:pPr>
        <w:pStyle w:val="a5"/>
        <w:numPr>
          <w:ilvl w:val="0"/>
          <w:numId w:val="31"/>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лет, имеющее высшее образование и стаж работы по специальности не менее пяти лет.</w:t>
      </w:r>
    </w:p>
    <w:p w:rsidR="00A000B7" w:rsidRPr="000C38F8" w:rsidRDefault="00A000B7" w:rsidP="00A000B7">
      <w:pPr>
        <w:pStyle w:val="a3"/>
        <w:numPr>
          <w:ilvl w:val="0"/>
          <w:numId w:val="31"/>
        </w:numPr>
        <w:tabs>
          <w:tab w:val="left" w:pos="284"/>
        </w:tabs>
        <w:spacing w:before="0" w:beforeAutospacing="0" w:after="0" w:afterAutospacing="0"/>
        <w:ind w:left="0" w:firstLine="0"/>
        <w:jc w:val="both"/>
        <w:rPr>
          <w:color w:val="333333"/>
        </w:rPr>
      </w:pPr>
      <w:r w:rsidRPr="000C38F8">
        <w:rPr>
          <w:color w:val="333333"/>
        </w:rPr>
        <w:t>Арбитр,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арбитража.</w:t>
      </w:r>
    </w:p>
    <w:p w:rsidR="00A000B7" w:rsidRPr="000C38F8" w:rsidRDefault="00A000B7" w:rsidP="00A000B7">
      <w:pPr>
        <w:pStyle w:val="a3"/>
        <w:numPr>
          <w:ilvl w:val="0"/>
          <w:numId w:val="31"/>
        </w:numPr>
        <w:tabs>
          <w:tab w:val="left" w:pos="284"/>
        </w:tabs>
        <w:spacing w:before="0" w:beforeAutospacing="0" w:after="0" w:afterAutospacing="0"/>
        <w:ind w:left="0" w:firstLine="0"/>
        <w:jc w:val="both"/>
        <w:rPr>
          <w:color w:val="333333"/>
        </w:rPr>
      </w:pPr>
      <w:r w:rsidRPr="000C38F8">
        <w:rPr>
          <w:color w:val="333333"/>
        </w:rPr>
        <w:t>По соглашению сторон арбитром могут быть избраны гражданин Республики Казахстан, иностранец либо лицо без гражданства.</w:t>
      </w:r>
    </w:p>
    <w:p w:rsidR="00A000B7" w:rsidRPr="000C38F8" w:rsidRDefault="00A000B7" w:rsidP="00A000B7">
      <w:pPr>
        <w:pStyle w:val="a5"/>
        <w:numPr>
          <w:ilvl w:val="0"/>
          <w:numId w:val="31"/>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p w:rsidR="00A000B7" w:rsidRPr="000C38F8" w:rsidRDefault="00A000B7" w:rsidP="00A000B7">
      <w:pPr>
        <w:spacing w:before="100" w:beforeAutospacing="1" w:after="0" w:line="240" w:lineRule="auto"/>
        <w:jc w:val="both"/>
        <w:rPr>
          <w:rFonts w:ascii="Times New Roman" w:hAnsi="Times New Roman" w:cs="Times New Roman"/>
          <w:b/>
          <w:color w:val="333333"/>
          <w:sz w:val="24"/>
          <w:szCs w:val="24"/>
        </w:rPr>
      </w:pPr>
      <w:r w:rsidRPr="000C38F8">
        <w:rPr>
          <w:rFonts w:ascii="Times New Roman" w:hAnsi="Times New Roman" w:cs="Times New Roman"/>
          <w:b/>
          <w:color w:val="333333"/>
          <w:sz w:val="24"/>
          <w:szCs w:val="24"/>
        </w:rPr>
        <w:t>Арбитром не может быть лицо:</w:t>
      </w:r>
    </w:p>
    <w:p w:rsidR="00A000B7" w:rsidRPr="000C38F8" w:rsidRDefault="00A000B7" w:rsidP="00A000B7">
      <w:pPr>
        <w:pStyle w:val="a5"/>
        <w:tabs>
          <w:tab w:val="left" w:pos="284"/>
        </w:tabs>
        <w:spacing w:before="100" w:beforeAutospacing="1"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1) Избранное или назначенное судьей в порядке, установленном законом Республики Казахстан;</w:t>
      </w:r>
    </w:p>
    <w:p w:rsidR="00A000B7" w:rsidRPr="000C38F8" w:rsidRDefault="00A000B7" w:rsidP="00A000B7">
      <w:pPr>
        <w:pStyle w:val="a5"/>
        <w:tabs>
          <w:tab w:val="left" w:pos="284"/>
        </w:tabs>
        <w:spacing w:before="100" w:beforeAutospacing="1"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2) Признанное судом в порядке, установленном законом Республики Казахстан, недееспособным или ограниченно дееспособным;</w:t>
      </w:r>
    </w:p>
    <w:p w:rsidR="00A000B7" w:rsidRPr="000C38F8" w:rsidRDefault="00A000B7" w:rsidP="00A000B7">
      <w:pPr>
        <w:pStyle w:val="a5"/>
        <w:tabs>
          <w:tab w:val="left" w:pos="284"/>
        </w:tabs>
        <w:spacing w:before="100" w:beforeAutospacing="1"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3) Имеющее неснятую или непогашенную судимость;</w:t>
      </w:r>
    </w:p>
    <w:p w:rsidR="00A000B7" w:rsidRPr="000C38F8" w:rsidRDefault="00A000B7" w:rsidP="00A000B7">
      <w:pPr>
        <w:pStyle w:val="a5"/>
        <w:tabs>
          <w:tab w:val="left" w:pos="284"/>
        </w:tabs>
        <w:spacing w:before="100" w:beforeAutospacing="1"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10. Число арбитров при рассмотрении спора</w:t>
      </w:r>
    </w:p>
    <w:p w:rsidR="00A000B7" w:rsidRPr="000C38F8" w:rsidRDefault="00A000B7" w:rsidP="00A000B7">
      <w:pPr>
        <w:pStyle w:val="a5"/>
        <w:numPr>
          <w:ilvl w:val="0"/>
          <w:numId w:val="3"/>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Все споры в Арбитраже рассматриваются единолично арбитром назначаемым Председателем Арбитража </w:t>
      </w:r>
    </w:p>
    <w:p w:rsidR="00A000B7" w:rsidRPr="000C38F8" w:rsidRDefault="00A000B7" w:rsidP="00A000B7">
      <w:pPr>
        <w:numPr>
          <w:ilvl w:val="0"/>
          <w:numId w:val="3"/>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Стороны вправе заявить письменное ходатайство о рассмотрении спора коллегиально. При этом стороны принимают на себя все расходы связанные с оплатой гонорара привлекаемых дополнительно арбитров.</w:t>
      </w:r>
    </w:p>
    <w:p w:rsidR="00A000B7" w:rsidRPr="000C38F8" w:rsidRDefault="00A000B7" w:rsidP="00A000B7">
      <w:pPr>
        <w:numPr>
          <w:ilvl w:val="0"/>
          <w:numId w:val="3"/>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коллегиального рассмотрения спора по ходатайству сторон, состав коллегии должен быть нечетным.</w:t>
      </w:r>
    </w:p>
    <w:p w:rsidR="00A000B7" w:rsidRPr="000C38F8" w:rsidRDefault="00A000B7" w:rsidP="00A000B7">
      <w:pPr>
        <w:pStyle w:val="a3"/>
        <w:numPr>
          <w:ilvl w:val="0"/>
          <w:numId w:val="3"/>
        </w:numPr>
        <w:tabs>
          <w:tab w:val="clear" w:pos="720"/>
          <w:tab w:val="num" w:pos="284"/>
        </w:tabs>
        <w:spacing w:before="0" w:beforeAutospacing="0" w:after="0" w:afterAutospacing="0"/>
        <w:ind w:left="0" w:firstLine="0"/>
        <w:jc w:val="both"/>
        <w:rPr>
          <w:color w:val="333333"/>
        </w:rPr>
      </w:pPr>
      <w:r w:rsidRPr="000C38F8">
        <w:rPr>
          <w:color w:val="333333"/>
        </w:rPr>
        <w:t>Решение руководителя постоянно действующего арбитража о назначении арбитров отмене не подлежит.</w:t>
      </w:r>
    </w:p>
    <w:p w:rsidR="00A000B7" w:rsidRPr="000C38F8" w:rsidRDefault="00A000B7" w:rsidP="00A000B7">
      <w:pPr>
        <w:pStyle w:val="a3"/>
        <w:spacing w:before="0" w:beforeAutospacing="0" w:after="0" w:afterAutospacing="0"/>
        <w:jc w:val="both"/>
        <w:rPr>
          <w:color w:val="333333"/>
        </w:rPr>
      </w:pPr>
      <w:r w:rsidRPr="000C38F8">
        <w:rPr>
          <w:color w:val="333333"/>
        </w:rPr>
        <w:lastRenderedPageBreak/>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11. Состав арбитража</w:t>
      </w:r>
    </w:p>
    <w:p w:rsidR="00A000B7" w:rsidRPr="000C38F8" w:rsidRDefault="00A000B7" w:rsidP="00A000B7">
      <w:pPr>
        <w:pStyle w:val="a5"/>
        <w:numPr>
          <w:ilvl w:val="0"/>
          <w:numId w:val="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Арбитраж имеет списочный состав арбитров, опубликованный на официальном интернет ресурсе Арбитража </w:t>
      </w:r>
    </w:p>
    <w:p w:rsidR="00A000B7" w:rsidRPr="000C38F8" w:rsidRDefault="00A000B7" w:rsidP="00A000B7">
      <w:pPr>
        <w:numPr>
          <w:ilvl w:val="0"/>
          <w:numId w:val="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Формирование состава Арбитража производится путем назначения арбитров Председателем Арбитража в порядке, установленном регламентом постоянно действующего арбитража.</w:t>
      </w:r>
    </w:p>
    <w:p w:rsidR="00A000B7" w:rsidRPr="000C38F8" w:rsidRDefault="00A000B7" w:rsidP="00A000B7">
      <w:pPr>
        <w:numPr>
          <w:ilvl w:val="0"/>
          <w:numId w:val="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Если стороны заявили ходатайство о рассмотрения спора коллегиально, и подписали согласие об увеличении расходов на рассмотрение дела, то формирование состава коллегии  арбитража осуществляется Председателем Арбитража </w:t>
      </w:r>
    </w:p>
    <w:p w:rsidR="00A000B7" w:rsidRPr="000C38F8" w:rsidRDefault="00A000B7" w:rsidP="00A000B7">
      <w:pPr>
        <w:numPr>
          <w:ilvl w:val="0"/>
          <w:numId w:val="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 вправе заявить самоотвод при наличии для этого достаточных оснований.</w:t>
      </w:r>
    </w:p>
    <w:p w:rsidR="00A000B7" w:rsidRPr="000C38F8" w:rsidRDefault="00A000B7" w:rsidP="00A000B7">
      <w:pPr>
        <w:numPr>
          <w:ilvl w:val="0"/>
          <w:numId w:val="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Любому арбитру Арбитража может быть заявлен отвод, если имеются основания вызывающие оправданные сомнения в его беспристрастности.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color w:val="333333"/>
        </w:rPr>
      </w:pPr>
      <w:r w:rsidRPr="000C38F8">
        <w:rPr>
          <w:b/>
          <w:color w:val="333333"/>
        </w:rPr>
        <w:t>Статья 12. Отвод арбитра</w:t>
      </w:r>
    </w:p>
    <w:p w:rsidR="00A000B7" w:rsidRPr="000C38F8" w:rsidRDefault="00A000B7" w:rsidP="00A000B7">
      <w:pPr>
        <w:pStyle w:val="a5"/>
        <w:numPr>
          <w:ilvl w:val="0"/>
          <w:numId w:val="5"/>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несоответствия арбитра требованиям  настоящего Регламента стороны могут заявить об отводе арбитра.</w:t>
      </w:r>
    </w:p>
    <w:p w:rsidR="00A000B7" w:rsidRPr="000C38F8" w:rsidRDefault="00A000B7" w:rsidP="00A000B7">
      <w:pPr>
        <w:numPr>
          <w:ilvl w:val="0"/>
          <w:numId w:val="5"/>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Основаниями для отвода арбитра являются также следующие обстоятельства, вызывающие сомнение в его беспристрастности и (или) компетентности, если:</w:t>
      </w:r>
    </w:p>
    <w:p w:rsidR="00A000B7" w:rsidRPr="000C38F8" w:rsidRDefault="00A000B7" w:rsidP="00A000B7">
      <w:pPr>
        <w:pStyle w:val="a3"/>
        <w:numPr>
          <w:ilvl w:val="1"/>
          <w:numId w:val="5"/>
        </w:numPr>
        <w:tabs>
          <w:tab w:val="left" w:pos="284"/>
        </w:tabs>
        <w:spacing w:before="0" w:beforeAutospacing="0" w:after="0" w:afterAutospacing="0"/>
        <w:ind w:left="0" w:firstLine="0"/>
        <w:jc w:val="both"/>
        <w:rPr>
          <w:color w:val="333333"/>
        </w:rPr>
      </w:pPr>
      <w:r w:rsidRPr="000C38F8">
        <w:rPr>
          <w:color w:val="333333"/>
        </w:rPr>
        <w:t>тесно связанное с арбитром лицо является стороной спора или арбитр иным образом может ожидать для себя значительной выгоды или ущерба в зависимости от результата рассмотрения спора;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4. арбитр получил или потребовал вознаграждение в связи с рассмотрением данного дела, не предусмотренное Законом;</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5. арбитр необоснованно не соблюдает сроки арбитражного разбирательства.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3) Для целей настоящего Закона тесно связанным лицом является лицо, которое является супругом (супругой) арбитра или его близким родственником, свойственником либо работником постоянно действующего арбитража, состоит в трудовых или иных договорных отношениях с арбитром или имеет иные связи, свидетельствующие о его зависимости от арбитра.</w:t>
      </w:r>
    </w:p>
    <w:p w:rsidR="00A000B7" w:rsidRPr="000C38F8" w:rsidRDefault="00A000B7" w:rsidP="00A000B7">
      <w:pPr>
        <w:pStyle w:val="a3"/>
        <w:spacing w:before="0" w:beforeAutospacing="0" w:after="0" w:afterAutospacing="0"/>
        <w:jc w:val="both"/>
        <w:rPr>
          <w:color w:val="333333"/>
        </w:rPr>
      </w:pPr>
      <w:r w:rsidRPr="000C38F8">
        <w:rPr>
          <w:color w:val="333333"/>
        </w:rPr>
        <w:t>4)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9 настоящего Регламента.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5)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p w:rsidR="00A000B7" w:rsidRPr="000C38F8" w:rsidRDefault="00A000B7" w:rsidP="00A000B7">
      <w:pPr>
        <w:pStyle w:val="a3"/>
        <w:spacing w:before="0" w:beforeAutospacing="0" w:after="0" w:afterAutospacing="0"/>
        <w:jc w:val="both"/>
        <w:rPr>
          <w:color w:val="333333"/>
        </w:rPr>
      </w:pPr>
      <w:r w:rsidRPr="000C38F8">
        <w:rPr>
          <w:color w:val="333333"/>
        </w:rPr>
        <w:t>6)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p w:rsidR="00A000B7" w:rsidRPr="000C38F8" w:rsidRDefault="00A000B7" w:rsidP="00A000B7">
      <w:pPr>
        <w:pStyle w:val="a3"/>
        <w:spacing w:before="0" w:beforeAutospacing="0" w:after="0" w:afterAutospacing="0"/>
        <w:jc w:val="both"/>
        <w:rPr>
          <w:color w:val="333333"/>
        </w:rPr>
      </w:pPr>
      <w:r w:rsidRPr="000C38F8">
        <w:rPr>
          <w:color w:val="333333"/>
        </w:rPr>
        <w:t>7) В постоянно действующем арбитраже процедура отвода арбитра может быть определена его регламентом.</w:t>
      </w:r>
    </w:p>
    <w:p w:rsidR="00A000B7" w:rsidRPr="000C38F8" w:rsidRDefault="00A000B7" w:rsidP="00A000B7">
      <w:pPr>
        <w:pStyle w:val="a3"/>
        <w:spacing w:before="0" w:beforeAutospacing="0" w:after="0" w:afterAutospacing="0"/>
        <w:jc w:val="both"/>
        <w:rPr>
          <w:color w:val="333333"/>
        </w:rPr>
      </w:pPr>
      <w:r w:rsidRPr="000C38F8">
        <w:rPr>
          <w:color w:val="333333"/>
        </w:rPr>
        <w:t>8)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основаниями для отвода.</w:t>
      </w:r>
    </w:p>
    <w:p w:rsidR="00A000B7" w:rsidRPr="000C38F8" w:rsidRDefault="00A000B7" w:rsidP="00A000B7">
      <w:pPr>
        <w:pStyle w:val="a3"/>
        <w:spacing w:before="0" w:beforeAutospacing="0" w:after="0" w:afterAutospacing="0"/>
        <w:jc w:val="both"/>
        <w:rPr>
          <w:color w:val="333333"/>
        </w:rPr>
      </w:pPr>
      <w:r w:rsidRPr="000C38F8">
        <w:rPr>
          <w:color w:val="333333"/>
        </w:rPr>
        <w:t>9)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течение десяти календарных дней с момента получения письменного мотивированного заявления стороны.</w:t>
      </w:r>
    </w:p>
    <w:p w:rsidR="00A000B7" w:rsidRPr="000C38F8" w:rsidRDefault="00A000B7" w:rsidP="00A000B7">
      <w:pPr>
        <w:pStyle w:val="a3"/>
        <w:spacing w:before="0" w:beforeAutospacing="0" w:after="0" w:afterAutospacing="0"/>
        <w:jc w:val="both"/>
        <w:rPr>
          <w:color w:val="333333"/>
        </w:rPr>
      </w:pPr>
      <w:r w:rsidRPr="000C38F8">
        <w:rPr>
          <w:color w:val="333333"/>
        </w:rPr>
        <w:t>10) Вопрос об отводе арбитра, рассматривающего спор единолично, разрешается этим арбитром.</w:t>
      </w:r>
    </w:p>
    <w:p w:rsidR="00A000B7" w:rsidRPr="000C38F8" w:rsidRDefault="00A000B7" w:rsidP="00A000B7">
      <w:pPr>
        <w:pStyle w:val="a3"/>
        <w:spacing w:before="0" w:beforeAutospacing="0" w:after="0" w:afterAutospacing="0"/>
        <w:jc w:val="both"/>
        <w:rPr>
          <w:color w:val="333333"/>
        </w:rPr>
      </w:pPr>
      <w:r w:rsidRPr="000C38F8">
        <w:rPr>
          <w:color w:val="333333"/>
        </w:rPr>
        <w:t xml:space="preserve">11)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w:t>
      </w:r>
      <w:r w:rsidRPr="000C38F8">
        <w:rPr>
          <w:color w:val="333333"/>
        </w:rPr>
        <w:lastRenderedPageBreak/>
        <w:t>отводе решается путем принятия сторонами соглашения о прекращении арбитражного разбирательства в данном составе арбитража.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13. Прекращение и приостановление полномочий и замена арбитра (судьи) </w:t>
      </w:r>
    </w:p>
    <w:p w:rsidR="00A000B7" w:rsidRPr="000C38F8" w:rsidRDefault="00A000B7" w:rsidP="00A000B7">
      <w:pPr>
        <w:pStyle w:val="a5"/>
        <w:numPr>
          <w:ilvl w:val="0"/>
          <w:numId w:val="32"/>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Полномочия арбитра могут быть прекращены или приостановлены приказом Председателя Арбитража, самоотводом арбитра или отводом арбитра по основаниям, предусмотренным настоящим Регламентом,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p w:rsidR="00A000B7" w:rsidRPr="000C38F8" w:rsidRDefault="00A000B7" w:rsidP="00A000B7">
      <w:pPr>
        <w:pStyle w:val="a3"/>
        <w:numPr>
          <w:ilvl w:val="0"/>
          <w:numId w:val="32"/>
        </w:numPr>
        <w:tabs>
          <w:tab w:val="left" w:pos="284"/>
        </w:tabs>
        <w:spacing w:before="0" w:beforeAutospacing="0" w:after="0" w:afterAutospacing="0"/>
        <w:ind w:left="0" w:firstLine="0"/>
        <w:jc w:val="both"/>
        <w:rPr>
          <w:color w:val="333333"/>
        </w:rPr>
      </w:pPr>
      <w:r w:rsidRPr="000C38F8">
        <w:rPr>
          <w:color w:val="333333"/>
        </w:rPr>
        <w:t>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принятии решения относительно прекращения полномочий арбитра.</w:t>
      </w:r>
    </w:p>
    <w:p w:rsidR="00A000B7" w:rsidRPr="000C38F8" w:rsidRDefault="00A000B7" w:rsidP="00A000B7">
      <w:pPr>
        <w:pStyle w:val="a3"/>
        <w:numPr>
          <w:ilvl w:val="0"/>
          <w:numId w:val="32"/>
        </w:numPr>
        <w:tabs>
          <w:tab w:val="left" w:pos="284"/>
        </w:tabs>
        <w:spacing w:before="0" w:beforeAutospacing="0" w:after="0" w:afterAutospacing="0"/>
        <w:ind w:left="0" w:firstLine="0"/>
        <w:jc w:val="both"/>
        <w:rPr>
          <w:color w:val="333333"/>
        </w:rPr>
      </w:pPr>
      <w:r w:rsidRPr="000C38F8">
        <w:rPr>
          <w:color w:val="333333"/>
        </w:rPr>
        <w:t>Решение относительно прекращения полномочий арбитра не подлежит отмене.</w:t>
      </w:r>
    </w:p>
    <w:p w:rsidR="00A000B7" w:rsidRPr="000C38F8" w:rsidRDefault="00A000B7" w:rsidP="00A000B7">
      <w:pPr>
        <w:pStyle w:val="a5"/>
        <w:numPr>
          <w:ilvl w:val="0"/>
          <w:numId w:val="32"/>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Полномочия Председателя Арбитража могут быть прекращены или приостановлены приказом, самоотводом или отводом Председателя по основаниям, предусмотренным настоящим Регламентом, а также в случае расторжения трудового договора либо смерти.</w:t>
      </w:r>
    </w:p>
    <w:p w:rsidR="00A000B7" w:rsidRPr="000C38F8" w:rsidRDefault="00A000B7" w:rsidP="00A000B7">
      <w:pPr>
        <w:numPr>
          <w:ilvl w:val="0"/>
          <w:numId w:val="32"/>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прекращения полномочий арбитра другой арбитр избирается (назначается) в соответствии с Регламентом.</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14. Замена арбитра</w:t>
      </w:r>
    </w:p>
    <w:p w:rsidR="00A000B7" w:rsidRPr="000C38F8" w:rsidRDefault="00A000B7" w:rsidP="00A000B7">
      <w:pPr>
        <w:pStyle w:val="a3"/>
        <w:spacing w:before="0" w:beforeAutospacing="0" w:after="0" w:afterAutospacing="0"/>
        <w:jc w:val="both"/>
        <w:rPr>
          <w:color w:val="333333"/>
        </w:rPr>
      </w:pPr>
    </w:p>
    <w:p w:rsidR="00A000B7" w:rsidRPr="000C38F8" w:rsidRDefault="00A000B7" w:rsidP="00A000B7">
      <w:pPr>
        <w:pStyle w:val="a3"/>
        <w:numPr>
          <w:ilvl w:val="0"/>
          <w:numId w:val="33"/>
        </w:numPr>
        <w:tabs>
          <w:tab w:val="left" w:pos="284"/>
        </w:tabs>
        <w:spacing w:before="0" w:beforeAutospacing="0" w:after="0" w:afterAutospacing="0"/>
        <w:ind w:left="0" w:firstLine="0"/>
        <w:jc w:val="both"/>
        <w:rPr>
          <w:color w:val="333333"/>
        </w:rPr>
      </w:pPr>
      <w:r w:rsidRPr="000C38F8">
        <w:rPr>
          <w:color w:val="333333"/>
        </w:rPr>
        <w:t>В случае прекращения полномочий арбитра другой арбитр назначается в соответствии с Положением об Арбитраже, или правилами, которые применялись при избрании (назначении) заменяемого арбитра.</w:t>
      </w:r>
    </w:p>
    <w:p w:rsidR="00A000B7" w:rsidRPr="000C38F8" w:rsidRDefault="00A000B7" w:rsidP="00A000B7">
      <w:pPr>
        <w:pStyle w:val="a3"/>
        <w:numPr>
          <w:ilvl w:val="0"/>
          <w:numId w:val="33"/>
        </w:numPr>
        <w:tabs>
          <w:tab w:val="left" w:pos="284"/>
        </w:tabs>
        <w:spacing w:before="0" w:beforeAutospacing="0" w:after="0" w:afterAutospacing="0"/>
        <w:ind w:left="0" w:firstLine="0"/>
        <w:jc w:val="both"/>
        <w:rPr>
          <w:color w:val="333333"/>
        </w:rPr>
      </w:pPr>
      <w:r w:rsidRPr="000C38F8">
        <w:rPr>
          <w:color w:val="333333"/>
        </w:rPr>
        <w:t>Избранный (назначенный) в порядке замены арбитр вправе назначить повторные слушания по делу.</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Глава 3.</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15. Расходы, связанные с разрешением спора в арбитраже</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6"/>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Размер гонорара арбитра является фиксированным и оплачивается в виде месячного оклада, либо по договору по оказанию услуг. Размер гонорара представляет собой коммерческую тайну и не подлежит разглашению.</w:t>
      </w:r>
    </w:p>
    <w:p w:rsidR="00A000B7" w:rsidRPr="000C38F8" w:rsidRDefault="00A000B7" w:rsidP="00A000B7">
      <w:pPr>
        <w:numPr>
          <w:ilvl w:val="0"/>
          <w:numId w:val="6"/>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Сумма арбитражного сбора должна быть оплачена истцом при подаче </w:t>
      </w:r>
      <w:r>
        <w:rPr>
          <w:rFonts w:ascii="Times New Roman" w:hAnsi="Times New Roman" w:cs="Times New Roman"/>
          <w:color w:val="333333"/>
          <w:sz w:val="24"/>
          <w:szCs w:val="24"/>
        </w:rPr>
        <w:t xml:space="preserve">Иска и/или </w:t>
      </w:r>
      <w:r w:rsidRPr="000C38F8">
        <w:rPr>
          <w:rFonts w:ascii="Times New Roman" w:hAnsi="Times New Roman" w:cs="Times New Roman"/>
          <w:color w:val="333333"/>
          <w:sz w:val="24"/>
          <w:szCs w:val="24"/>
        </w:rPr>
        <w:t xml:space="preserve">не позднее </w:t>
      </w:r>
      <w:r>
        <w:rPr>
          <w:rFonts w:ascii="Times New Roman" w:hAnsi="Times New Roman" w:cs="Times New Roman"/>
          <w:color w:val="333333"/>
          <w:sz w:val="24"/>
          <w:szCs w:val="24"/>
        </w:rPr>
        <w:t>3</w:t>
      </w:r>
      <w:r w:rsidRPr="000C38F8">
        <w:rPr>
          <w:rFonts w:ascii="Times New Roman" w:hAnsi="Times New Roman" w:cs="Times New Roman"/>
          <w:color w:val="333333"/>
          <w:sz w:val="24"/>
          <w:szCs w:val="24"/>
        </w:rPr>
        <w:t xml:space="preserve"> (</w:t>
      </w:r>
      <w:r>
        <w:rPr>
          <w:rFonts w:ascii="Times New Roman" w:hAnsi="Times New Roman" w:cs="Times New Roman"/>
          <w:color w:val="333333"/>
          <w:sz w:val="24"/>
          <w:szCs w:val="24"/>
        </w:rPr>
        <w:t>трех) рабочих</w:t>
      </w:r>
      <w:r w:rsidRPr="000C38F8">
        <w:rPr>
          <w:rFonts w:ascii="Times New Roman" w:hAnsi="Times New Roman" w:cs="Times New Roman"/>
          <w:color w:val="333333"/>
          <w:sz w:val="24"/>
          <w:szCs w:val="24"/>
        </w:rPr>
        <w:t xml:space="preserve"> дней с момента подачи </w:t>
      </w:r>
      <w:r>
        <w:rPr>
          <w:rFonts w:ascii="Times New Roman" w:hAnsi="Times New Roman" w:cs="Times New Roman"/>
          <w:color w:val="333333"/>
          <w:sz w:val="24"/>
          <w:szCs w:val="24"/>
        </w:rPr>
        <w:t>Иска</w:t>
      </w:r>
      <w:r w:rsidRPr="000C38F8">
        <w:rPr>
          <w:rFonts w:ascii="Times New Roman" w:hAnsi="Times New Roman" w:cs="Times New Roman"/>
          <w:color w:val="333333"/>
          <w:sz w:val="24"/>
          <w:szCs w:val="24"/>
        </w:rPr>
        <w:t>, и вне зависимости от исполнения решения арбитража.</w:t>
      </w:r>
    </w:p>
    <w:p w:rsidR="00A000B7" w:rsidRPr="000C38F8" w:rsidRDefault="00A000B7" w:rsidP="00A000B7">
      <w:pPr>
        <w:numPr>
          <w:ilvl w:val="0"/>
          <w:numId w:val="6"/>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связанные с разрешением спора в арбитраже, включают:</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гонорар арбитров;</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суммы, подлежащие выплате экспертам, специалистам и переводчикам;</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понесенные арбитрами в связи с осмотром и исследованием письменных и вещественных доказательств на месте их нахождения;</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понесенные свидетелями;</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на оплату услуг представителя стороной, в пользу которой состоялось решение арбитража;</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на организационное и материальное обеспечение арбитражного разбирательства;</w:t>
      </w:r>
    </w:p>
    <w:p w:rsidR="00A000B7" w:rsidRPr="000C38F8" w:rsidRDefault="00A000B7" w:rsidP="00A000B7">
      <w:pPr>
        <w:numPr>
          <w:ilvl w:val="0"/>
          <w:numId w:val="7"/>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иные расходы.</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16. Распределение расходов, связанных с разрешением спора в Арбитраже.</w:t>
      </w:r>
    </w:p>
    <w:p w:rsidR="00A000B7" w:rsidRPr="000C38F8" w:rsidRDefault="00A000B7" w:rsidP="00A000B7">
      <w:pPr>
        <w:pStyle w:val="a5"/>
        <w:numPr>
          <w:ilvl w:val="0"/>
          <w:numId w:val="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Распределение расходов, связанных с разрешением спора в арбитраже, между сторонами производится арбитражем пропорционально удовлетворенным и отклоненным требованиям.</w:t>
      </w:r>
    </w:p>
    <w:p w:rsidR="00A000B7" w:rsidRPr="000C38F8" w:rsidRDefault="00A000B7" w:rsidP="00A000B7">
      <w:pPr>
        <w:numPr>
          <w:ilvl w:val="0"/>
          <w:numId w:val="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Расходы на оплату услуг представителя стороной, в пользу которой состоялось решение арбитража, а также иные расходы, связанные с арбитражным разбирательством, могут быть по решению арбитража отнесены на другую сторону, если требование о возмещении понесенных расходов было заявлено в ходе арбитражного разбирательства и удовлетворено в арбитраже.</w:t>
      </w:r>
    </w:p>
    <w:p w:rsidR="00A000B7" w:rsidRPr="000C38F8" w:rsidRDefault="00A000B7" w:rsidP="00A000B7">
      <w:pPr>
        <w:numPr>
          <w:ilvl w:val="0"/>
          <w:numId w:val="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lastRenderedPageBreak/>
        <w:t>Распределение расходов, связанных с разрешением спора в арбитраже, указывается в решении или определении арбитража.</w:t>
      </w:r>
    </w:p>
    <w:p w:rsidR="00A000B7" w:rsidRPr="000C38F8" w:rsidRDefault="00A000B7" w:rsidP="00A000B7">
      <w:pPr>
        <w:numPr>
          <w:ilvl w:val="0"/>
          <w:numId w:val="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отказе истца от иска понесенные им расходы отв</w:t>
      </w:r>
      <w:r>
        <w:rPr>
          <w:rFonts w:ascii="Times New Roman" w:hAnsi="Times New Roman" w:cs="Times New Roman"/>
          <w:color w:val="333333"/>
          <w:sz w:val="24"/>
          <w:szCs w:val="24"/>
        </w:rPr>
        <w:t>етчиком не возмещаются, в свою очередь расходы понесенные Ответчиком возлагаются на Истца.</w:t>
      </w:r>
    </w:p>
    <w:p w:rsidR="00A000B7" w:rsidRPr="000C38F8" w:rsidRDefault="00A000B7" w:rsidP="00A000B7">
      <w:pPr>
        <w:numPr>
          <w:ilvl w:val="0"/>
          <w:numId w:val="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отражает в решении сумму расходов связанных с принудительными исполнением решения арбитража в размерах, предусмотренных действующим законодательством.</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color w:val="333333"/>
        </w:rPr>
      </w:pPr>
      <w:r w:rsidRPr="000C38F8">
        <w:rPr>
          <w:b/>
          <w:color w:val="333333"/>
        </w:rPr>
        <w:t>Глава 4. ВЕДЕНИЕ АРБИТРАЖНОГО РАЗБИРАТЕЛЬСТВА</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17. Правомочность арбитража в рассмотрении спора</w:t>
      </w:r>
    </w:p>
    <w:p w:rsidR="00A000B7" w:rsidRPr="000C38F8" w:rsidRDefault="00A000B7" w:rsidP="00A000B7">
      <w:pPr>
        <w:pStyle w:val="a5"/>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самостоятельно решает вопрос о наличии или об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мотиву отсутствия или недействительности арбитражного (третейского) соглашения. Для этой цели арбитражная (третейская) оговорка, являющаяся частью договора, толкуется как соглашение, не зависящее от других условий договора. Вынесение арбитражем решения о недействительности договора не влечет за собой недействительности арбитражной оговорки.</w:t>
      </w:r>
    </w:p>
    <w:p w:rsidR="00A000B7" w:rsidRPr="000C38F8" w:rsidRDefault="00A000B7" w:rsidP="00A000B7">
      <w:pPr>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Сторона вправе заявить об отсутствии у арбитража правомочий рассматривать переданный на его разрешение спор до представления ею первого заявления по существу спора.</w:t>
      </w:r>
    </w:p>
    <w:p w:rsidR="00A000B7" w:rsidRPr="000C38F8" w:rsidRDefault="00A000B7" w:rsidP="00A000B7">
      <w:pPr>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(третейским) соглашением либо который не может быть предметом арбитражного разбирательства в соответствии с законом или правилами арбитражного разбирательства.</w:t>
      </w:r>
    </w:p>
    <w:p w:rsidR="00A000B7" w:rsidRPr="000C38F8" w:rsidRDefault="00A000B7" w:rsidP="00A000B7">
      <w:pPr>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обязан в течение десяти календарных дней рассмотреть заявление, сделанное в соответствии с пунктами 2 и 3 настоящей статьи, если иное не установлено регламентом или соглашением сторон. По результатам рассмотрения заявления выносится определение.</w:t>
      </w:r>
    </w:p>
    <w:p w:rsidR="00A000B7" w:rsidRPr="000C38F8" w:rsidRDefault="00A000B7" w:rsidP="00A000B7">
      <w:pPr>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арбитраж при рассмотрении вопроса о своей правомочности выносит определение об отсутствии у арбитража правомочий в рассмотрении спора, арбитраж не может рассматривать спор по существу.</w:t>
      </w:r>
    </w:p>
    <w:p w:rsidR="00A000B7" w:rsidRPr="000C38F8" w:rsidRDefault="00A000B7" w:rsidP="00A000B7">
      <w:pPr>
        <w:numPr>
          <w:ilvl w:val="0"/>
          <w:numId w:val="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18. Определение правил арбитражного разбирательства</w:t>
      </w:r>
    </w:p>
    <w:p w:rsidR="00A000B7" w:rsidRPr="000C38F8" w:rsidRDefault="00A000B7" w:rsidP="00A000B7">
      <w:pPr>
        <w:pStyle w:val="a5"/>
        <w:numPr>
          <w:ilvl w:val="0"/>
          <w:numId w:val="10"/>
        </w:numPr>
        <w:tabs>
          <w:tab w:val="clear" w:pos="720"/>
          <w:tab w:val="num" w:pos="142"/>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осуществляет арбитражное разбирательство в соответствии с настоящим Регламентом и арбитражным соглашением.</w:t>
      </w:r>
    </w:p>
    <w:p w:rsidR="00A000B7" w:rsidRPr="000C38F8" w:rsidRDefault="00A000B7" w:rsidP="00A000B7">
      <w:pPr>
        <w:numPr>
          <w:ilvl w:val="0"/>
          <w:numId w:val="10"/>
        </w:numPr>
        <w:tabs>
          <w:tab w:val="clear" w:pos="720"/>
          <w:tab w:val="num" w:pos="142"/>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части, не определенной Регламентом постоянно действующего Арбитража и действующим законодательством Республики Казахстан, правила арбитражного разбирательства определяются составом арбитража на основаниях обычаев делового оборота, норм справедливости и морали.</w:t>
      </w:r>
    </w:p>
    <w:p w:rsidR="00A000B7" w:rsidRPr="000C38F8" w:rsidRDefault="00A000B7" w:rsidP="00A000B7">
      <w:pPr>
        <w:numPr>
          <w:ilvl w:val="0"/>
          <w:numId w:val="10"/>
        </w:numPr>
        <w:tabs>
          <w:tab w:val="clear" w:pos="720"/>
          <w:tab w:val="num" w:pos="142"/>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Полномочия, предоставленные составу Арбитража, включают полномочия на определение допустимости, относимости, существенности и значимости любого доказательства.</w:t>
      </w:r>
    </w:p>
    <w:p w:rsidR="00A000B7" w:rsidRPr="000C38F8" w:rsidRDefault="00A000B7" w:rsidP="00A000B7">
      <w:pPr>
        <w:pStyle w:val="a3"/>
        <w:spacing w:before="0" w:beforeAutospacing="0" w:after="0" w:afterAutospacing="0"/>
        <w:jc w:val="both"/>
        <w:rPr>
          <w:b/>
          <w:color w:val="333333"/>
        </w:rPr>
      </w:pPr>
      <w:r w:rsidRPr="000C38F8">
        <w:rPr>
          <w:b/>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19. Место арбитражного разбирательства</w:t>
      </w:r>
    </w:p>
    <w:p w:rsidR="00A000B7" w:rsidRPr="000C38F8" w:rsidRDefault="00A000B7" w:rsidP="00A000B7">
      <w:pPr>
        <w:pStyle w:val="a5"/>
        <w:numPr>
          <w:ilvl w:val="1"/>
          <w:numId w:val="7"/>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Место и способ арбитражного разбирательства определяется Арбитражем, с учетом обстоятельств дела, фактора удобства для сторон, либо в месте, предусмотренном арбитражным соглашением</w:t>
      </w:r>
      <w:r w:rsidR="008E7D26">
        <w:rPr>
          <w:rFonts w:ascii="Times New Roman" w:hAnsi="Times New Roman" w:cs="Times New Roman"/>
          <w:color w:val="333333"/>
          <w:sz w:val="24"/>
          <w:szCs w:val="24"/>
        </w:rPr>
        <w:t xml:space="preserve">, либо </w:t>
      </w:r>
      <w:r w:rsidR="008E7D26" w:rsidRPr="008E7D26">
        <w:rPr>
          <w:rFonts w:ascii="Times New Roman" w:hAnsi="Times New Roman" w:cs="Times New Roman"/>
          <w:color w:val="333333"/>
          <w:sz w:val="24"/>
          <w:szCs w:val="24"/>
        </w:rPr>
        <w:t>путем удаленного доступа всех участников процессов в онлайн режиме с использованием</w:t>
      </w:r>
      <w:r w:rsidR="008E7D26">
        <w:rPr>
          <w:rFonts w:ascii="Times New Roman" w:hAnsi="Times New Roman" w:cs="Times New Roman"/>
          <w:color w:val="333333"/>
          <w:sz w:val="24"/>
          <w:szCs w:val="24"/>
        </w:rPr>
        <w:t xml:space="preserve"> средств связи в том числе мессенджера </w:t>
      </w:r>
      <w:r w:rsidR="008E7D26" w:rsidRPr="008E7D26">
        <w:rPr>
          <w:rFonts w:ascii="Times New Roman" w:hAnsi="Times New Roman" w:cs="Times New Roman"/>
          <w:color w:val="333333"/>
          <w:sz w:val="24"/>
          <w:szCs w:val="24"/>
        </w:rPr>
        <w:t>whatsapp</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20. Язык арбитражного разбирательства</w:t>
      </w:r>
    </w:p>
    <w:p w:rsidR="00A000B7" w:rsidRPr="000C38F8" w:rsidRDefault="00A000B7" w:rsidP="00A000B7">
      <w:pPr>
        <w:pStyle w:val="a5"/>
        <w:numPr>
          <w:ilvl w:val="0"/>
          <w:numId w:val="11"/>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Язык арбитражного разбирательства определяется Председателем Арбитража с учетом всех обстоятельств дела, включая фактор удобства для сторон.</w:t>
      </w:r>
    </w:p>
    <w:p w:rsidR="00A000B7" w:rsidRPr="000C38F8" w:rsidRDefault="00A000B7" w:rsidP="00A000B7">
      <w:pPr>
        <w:numPr>
          <w:ilvl w:val="0"/>
          <w:numId w:val="11"/>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w:t>
      </w:r>
      <w:r w:rsidRPr="000C38F8">
        <w:rPr>
          <w:rFonts w:ascii="Times New Roman" w:hAnsi="Times New Roman" w:cs="Times New Roman"/>
          <w:color w:val="333333"/>
          <w:sz w:val="24"/>
          <w:szCs w:val="24"/>
        </w:rPr>
        <w:lastRenderedPageBreak/>
        <w:t>арбитражного разбирательства устанавливается определением арбитража в зависим</w:t>
      </w:r>
      <w:r>
        <w:rPr>
          <w:rFonts w:ascii="Times New Roman" w:hAnsi="Times New Roman" w:cs="Times New Roman"/>
          <w:color w:val="333333"/>
          <w:sz w:val="24"/>
          <w:szCs w:val="24"/>
        </w:rPr>
        <w:t>ости от языка, на котором подан</w:t>
      </w:r>
      <w:r w:rsidRPr="000C38F8">
        <w:rPr>
          <w:rFonts w:ascii="Times New Roman" w:hAnsi="Times New Roman" w:cs="Times New Roman"/>
          <w:color w:val="333333"/>
          <w:sz w:val="24"/>
          <w:szCs w:val="24"/>
        </w:rPr>
        <w:t xml:space="preserve"> в арбитраж </w:t>
      </w:r>
      <w:r>
        <w:rPr>
          <w:rFonts w:ascii="Times New Roman" w:hAnsi="Times New Roman" w:cs="Times New Roman"/>
          <w:color w:val="333333"/>
          <w:sz w:val="24"/>
          <w:szCs w:val="24"/>
        </w:rPr>
        <w:t>Иск</w:t>
      </w:r>
      <w:r w:rsidRPr="000C38F8">
        <w:rPr>
          <w:rFonts w:ascii="Times New Roman" w:hAnsi="Times New Roman" w:cs="Times New Roman"/>
          <w:color w:val="333333"/>
          <w:sz w:val="24"/>
          <w:szCs w:val="24"/>
        </w:rPr>
        <w:t>, либо на языке арбитражного соглашения.</w:t>
      </w:r>
    </w:p>
    <w:p w:rsidR="00A000B7" w:rsidRPr="000C38F8" w:rsidRDefault="00A000B7" w:rsidP="00A000B7">
      <w:pPr>
        <w:pStyle w:val="a3"/>
        <w:numPr>
          <w:ilvl w:val="0"/>
          <w:numId w:val="11"/>
        </w:numPr>
        <w:tabs>
          <w:tab w:val="clear" w:pos="720"/>
          <w:tab w:val="num" w:pos="284"/>
        </w:tabs>
        <w:spacing w:before="0" w:beforeAutospacing="0" w:after="0" w:afterAutospacing="0"/>
        <w:ind w:left="0" w:firstLine="0"/>
        <w:jc w:val="both"/>
        <w:rPr>
          <w:color w:val="333333"/>
        </w:rPr>
      </w:pPr>
      <w:r w:rsidRPr="000C38F8">
        <w:rPr>
          <w:color w:val="333333"/>
        </w:rPr>
        <w:t>Если в ходе подготовки к рассмотрению дела в арбитраже выяснилось, что истец не владеет языком, на к</w:t>
      </w:r>
      <w:r>
        <w:rPr>
          <w:color w:val="333333"/>
        </w:rPr>
        <w:t>отором его представителем подан</w:t>
      </w:r>
      <w:r w:rsidRPr="000C38F8">
        <w:rPr>
          <w:color w:val="333333"/>
        </w:rPr>
        <w:t xml:space="preserve"> </w:t>
      </w:r>
      <w:r>
        <w:rPr>
          <w:color w:val="333333"/>
        </w:rPr>
        <w:t>Иск</w:t>
      </w:r>
      <w:r w:rsidRPr="000C38F8">
        <w:rPr>
          <w:color w:val="333333"/>
        </w:rPr>
        <w:t>, то по письменному ходатайству истца арбитраж выносит определение об изменении языка арбитражного разбирательства.</w:t>
      </w:r>
    </w:p>
    <w:p w:rsidR="00A000B7" w:rsidRPr="000C38F8" w:rsidRDefault="00A000B7" w:rsidP="00A000B7">
      <w:pPr>
        <w:pStyle w:val="a3"/>
        <w:numPr>
          <w:ilvl w:val="0"/>
          <w:numId w:val="11"/>
        </w:numPr>
        <w:tabs>
          <w:tab w:val="clear" w:pos="720"/>
          <w:tab w:val="num" w:pos="284"/>
        </w:tabs>
        <w:spacing w:before="0" w:beforeAutospacing="0" w:after="0" w:afterAutospacing="0"/>
        <w:ind w:left="0" w:firstLine="0"/>
        <w:jc w:val="both"/>
        <w:rPr>
          <w:color w:val="333333"/>
        </w:rPr>
      </w:pPr>
      <w:r w:rsidRPr="000C38F8">
        <w:rPr>
          <w:color w:val="333333"/>
        </w:rPr>
        <w:t>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p w:rsidR="00A000B7" w:rsidRPr="000C38F8" w:rsidRDefault="00A000B7" w:rsidP="00A000B7">
      <w:pPr>
        <w:pStyle w:val="a5"/>
        <w:numPr>
          <w:ilvl w:val="1"/>
          <w:numId w:val="11"/>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p w:rsidR="00A000B7" w:rsidRPr="000C38F8" w:rsidRDefault="00A000B7" w:rsidP="00A000B7">
      <w:pPr>
        <w:pStyle w:val="a5"/>
        <w:numPr>
          <w:ilvl w:val="1"/>
          <w:numId w:val="11"/>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может потребовать от сторон перевода документов и иных материалов на язык (языки) арбитражного разбирательства.</w:t>
      </w:r>
    </w:p>
    <w:p w:rsidR="00A000B7" w:rsidRPr="000C38F8" w:rsidRDefault="00A000B7" w:rsidP="00A000B7">
      <w:pPr>
        <w:pStyle w:val="a5"/>
        <w:numPr>
          <w:ilvl w:val="1"/>
          <w:numId w:val="11"/>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Документы и иные материалы арбитража вручаются или направляются лицам, участвующим в деле, на языке арбитражного разбирательства на самом процессе.</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 xml:space="preserve">Статья 21. </w:t>
      </w:r>
      <w:r>
        <w:rPr>
          <w:b/>
          <w:color w:val="333333"/>
        </w:rPr>
        <w:t>Иск</w:t>
      </w:r>
      <w:r w:rsidRPr="000C38F8">
        <w:rPr>
          <w:b/>
          <w:color w:val="333333"/>
        </w:rPr>
        <w:t xml:space="preserve"> и отзыв на </w:t>
      </w:r>
      <w:r>
        <w:rPr>
          <w:b/>
          <w:color w:val="333333"/>
        </w:rPr>
        <w:t>Иск</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Истец излагает свои требования в </w:t>
      </w:r>
      <w:r>
        <w:rPr>
          <w:rFonts w:ascii="Times New Roman" w:hAnsi="Times New Roman" w:cs="Times New Roman"/>
          <w:color w:val="333333"/>
          <w:sz w:val="24"/>
          <w:szCs w:val="24"/>
        </w:rPr>
        <w:t>Иске</w:t>
      </w:r>
      <w:r w:rsidRPr="000C38F8">
        <w:rPr>
          <w:rFonts w:ascii="Times New Roman" w:hAnsi="Times New Roman" w:cs="Times New Roman"/>
          <w:color w:val="333333"/>
          <w:sz w:val="24"/>
          <w:szCs w:val="24"/>
        </w:rPr>
        <w:t>, которое в письменной форме передается в арбитраж со сведениями о направлении копии ответчику.</w:t>
      </w:r>
    </w:p>
    <w:p w:rsidR="00A000B7" w:rsidRPr="000C38F8" w:rsidRDefault="00A000B7" w:rsidP="00A000B7">
      <w:pPr>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В </w:t>
      </w:r>
      <w:r>
        <w:rPr>
          <w:rFonts w:ascii="Times New Roman" w:hAnsi="Times New Roman" w:cs="Times New Roman"/>
          <w:color w:val="333333"/>
          <w:sz w:val="24"/>
          <w:szCs w:val="24"/>
        </w:rPr>
        <w:t>Иске</w:t>
      </w:r>
      <w:r w:rsidRPr="000C38F8">
        <w:rPr>
          <w:rFonts w:ascii="Times New Roman" w:hAnsi="Times New Roman" w:cs="Times New Roman"/>
          <w:color w:val="333333"/>
          <w:sz w:val="24"/>
          <w:szCs w:val="24"/>
        </w:rPr>
        <w:t xml:space="preserve"> должны быть указаны:</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 xml:space="preserve">1. дата подачи </w:t>
      </w:r>
      <w:r>
        <w:rPr>
          <w:color w:val="333333"/>
        </w:rPr>
        <w:t>Иска</w:t>
      </w:r>
      <w:r w:rsidRPr="000C38F8">
        <w:rPr>
          <w:color w:val="333333"/>
        </w:rPr>
        <w:t>;</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2. наименование сторон, их местожительство или, если стороны являются юридическими лицами, местонахождение, банковские и другие имеющиеся реквизиты, телефонный номер при наличии;</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3. обоснование обращения в арбитраж;</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4. требования истца;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5. обстоятельства, на которых истец основывает свои требования;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6.  доказательства, подтверждающие требования истца;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7.  цена иска, если иск подлежит оценке;</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 xml:space="preserve">8.  перечень прилагаемых к </w:t>
      </w:r>
      <w:r>
        <w:rPr>
          <w:color w:val="333333"/>
        </w:rPr>
        <w:t>Иску</w:t>
      </w:r>
      <w:r w:rsidRPr="000C38F8">
        <w:rPr>
          <w:color w:val="333333"/>
        </w:rPr>
        <w:t xml:space="preserve"> документов и иных материалов.</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9. К иску прилагается документ, подтверждающий оплату арбитражного сбора, либо определение Арбитража, об отсрочке оплаты или уменьшении арбитражного сбора с последующим возмещением расходов стороной, не в пользу которой состоялось решение суда. </w:t>
      </w:r>
    </w:p>
    <w:p w:rsidR="00A000B7" w:rsidRPr="000C38F8" w:rsidRDefault="00A000B7" w:rsidP="00A000B7">
      <w:pPr>
        <w:pStyle w:val="a5"/>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Иск должен быть подписан истцом или его представителем. В случае, если иск подписан представителем истца, к иску должны быть приложены доверенность или иной документ, удостоверяющие полномочия представителя.</w:t>
      </w:r>
    </w:p>
    <w:p w:rsidR="00A000B7" w:rsidRPr="000C38F8" w:rsidRDefault="00A000B7" w:rsidP="00A000B7">
      <w:pPr>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Иск с приложениями может быть направлен в арбитраж по электронной почте по согласованию с Арбитражом. </w:t>
      </w:r>
    </w:p>
    <w:p w:rsidR="00A000B7" w:rsidRPr="000C38F8" w:rsidRDefault="00A000B7" w:rsidP="00A000B7">
      <w:pPr>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Ответчик вправе представить истцу и в арбитраж отзыв на </w:t>
      </w:r>
      <w:r>
        <w:rPr>
          <w:rFonts w:ascii="Times New Roman" w:hAnsi="Times New Roman" w:cs="Times New Roman"/>
          <w:color w:val="333333"/>
          <w:sz w:val="24"/>
          <w:szCs w:val="24"/>
        </w:rPr>
        <w:t>Иск</w:t>
      </w:r>
      <w:r w:rsidRPr="000C38F8">
        <w:rPr>
          <w:rFonts w:ascii="Times New Roman" w:hAnsi="Times New Roman" w:cs="Times New Roman"/>
          <w:color w:val="333333"/>
          <w:sz w:val="24"/>
          <w:szCs w:val="24"/>
        </w:rPr>
        <w:t xml:space="preserve">, изложив в нем свои возражения против иска. Отзыв на </w:t>
      </w:r>
      <w:r>
        <w:rPr>
          <w:rFonts w:ascii="Times New Roman" w:hAnsi="Times New Roman" w:cs="Times New Roman"/>
          <w:color w:val="333333"/>
          <w:sz w:val="24"/>
          <w:szCs w:val="24"/>
        </w:rPr>
        <w:t>Иск</w:t>
      </w:r>
      <w:r w:rsidRPr="000C38F8">
        <w:rPr>
          <w:rFonts w:ascii="Times New Roman" w:hAnsi="Times New Roman" w:cs="Times New Roman"/>
          <w:color w:val="333333"/>
          <w:sz w:val="24"/>
          <w:szCs w:val="24"/>
        </w:rPr>
        <w:t xml:space="preserve"> представляется истцу и в арбитраж в порядке и сроки определяемые арбитром рассматривающим спор.</w:t>
      </w:r>
    </w:p>
    <w:p w:rsidR="00A000B7" w:rsidRPr="000C38F8" w:rsidRDefault="00A000B7" w:rsidP="00A000B7">
      <w:pPr>
        <w:numPr>
          <w:ilvl w:val="0"/>
          <w:numId w:val="12"/>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ходе арбитражного разбирательства сторона вправе изменить или дополнить свои исковые требования или возражения против иска.</w:t>
      </w:r>
    </w:p>
    <w:p w:rsidR="00A000B7" w:rsidRPr="000C38F8" w:rsidRDefault="00A000B7" w:rsidP="00A000B7">
      <w:pPr>
        <w:pStyle w:val="a3"/>
        <w:numPr>
          <w:ilvl w:val="0"/>
          <w:numId w:val="12"/>
        </w:numPr>
        <w:tabs>
          <w:tab w:val="clear" w:pos="720"/>
          <w:tab w:val="num" w:pos="284"/>
        </w:tabs>
        <w:spacing w:before="0" w:beforeAutospacing="0" w:after="0" w:afterAutospacing="0"/>
        <w:ind w:left="0" w:firstLine="0"/>
        <w:jc w:val="both"/>
        <w:rPr>
          <w:color w:val="333333"/>
        </w:rPr>
      </w:pPr>
      <w:r w:rsidRPr="000C38F8">
        <w:rPr>
          <w:color w:val="333333"/>
        </w:rPr>
        <w:t>Установив, что иск подан с нарушением требований, предусмотренных статьями настоящего Регламента, Председатель Арбитража выносит определение об оставлении заявления без движения, о чем извещает лицо, подавшее такое заявление, и предоставляет ему срок для исправления недостатков.</w:t>
      </w:r>
    </w:p>
    <w:p w:rsidR="00A000B7" w:rsidRPr="000C38F8" w:rsidRDefault="00A000B7" w:rsidP="00A000B7">
      <w:pPr>
        <w:pStyle w:val="a3"/>
        <w:numPr>
          <w:ilvl w:val="0"/>
          <w:numId w:val="12"/>
        </w:numPr>
        <w:tabs>
          <w:tab w:val="clear" w:pos="720"/>
          <w:tab w:val="num" w:pos="284"/>
        </w:tabs>
        <w:spacing w:before="0" w:beforeAutospacing="0" w:after="0" w:afterAutospacing="0"/>
        <w:ind w:left="0" w:firstLine="0"/>
        <w:jc w:val="both"/>
        <w:rPr>
          <w:color w:val="333333"/>
        </w:rPr>
      </w:pPr>
      <w:r w:rsidRPr="000C38F8">
        <w:rPr>
          <w:color w:val="333333"/>
        </w:rPr>
        <w:t>Срок устранения недостатков не должен превышать двух месяцев со дня получения указанного предложения.</w:t>
      </w:r>
    </w:p>
    <w:p w:rsidR="00A000B7" w:rsidRPr="000C38F8" w:rsidRDefault="00A000B7" w:rsidP="00A000B7">
      <w:pPr>
        <w:pStyle w:val="a3"/>
        <w:spacing w:before="0" w:beforeAutospacing="0" w:after="0" w:afterAutospacing="0"/>
        <w:ind w:left="720"/>
        <w:jc w:val="both"/>
        <w:rPr>
          <w:color w:val="333333"/>
        </w:rPr>
      </w:pPr>
    </w:p>
    <w:p w:rsidR="00A000B7" w:rsidRPr="000C38F8" w:rsidRDefault="00A000B7" w:rsidP="00A000B7">
      <w:pPr>
        <w:pStyle w:val="a3"/>
        <w:spacing w:before="0" w:beforeAutospacing="0" w:after="0" w:afterAutospacing="0"/>
        <w:jc w:val="both"/>
        <w:rPr>
          <w:b/>
          <w:color w:val="333333"/>
        </w:rPr>
      </w:pPr>
      <w:r w:rsidRPr="000C38F8">
        <w:rPr>
          <w:b/>
          <w:color w:val="333333"/>
        </w:rPr>
        <w:t xml:space="preserve">Статья 22 Документы, прилагаемые к </w:t>
      </w:r>
      <w:r>
        <w:rPr>
          <w:b/>
          <w:color w:val="333333"/>
        </w:rPr>
        <w:t>Иску</w:t>
      </w:r>
      <w:r w:rsidRPr="000C38F8">
        <w:rPr>
          <w:b/>
          <w:color w:val="333333"/>
        </w:rPr>
        <w:t xml:space="preserve">. </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spacing w:before="0" w:beforeAutospacing="0" w:after="0" w:afterAutospacing="0"/>
        <w:jc w:val="both"/>
        <w:rPr>
          <w:color w:val="333333"/>
        </w:rPr>
      </w:pPr>
      <w:r w:rsidRPr="000C38F8">
        <w:rPr>
          <w:color w:val="333333"/>
        </w:rPr>
        <w:t xml:space="preserve">К </w:t>
      </w:r>
      <w:r>
        <w:rPr>
          <w:color w:val="333333"/>
        </w:rPr>
        <w:t>Иску</w:t>
      </w:r>
      <w:r w:rsidRPr="000C38F8">
        <w:rPr>
          <w:color w:val="333333"/>
        </w:rPr>
        <w:t xml:space="preserve"> прилагаются:</w:t>
      </w:r>
    </w:p>
    <w:p w:rsidR="00A000B7" w:rsidRPr="000C38F8" w:rsidRDefault="00A000B7" w:rsidP="00A000B7">
      <w:pPr>
        <w:pStyle w:val="a3"/>
        <w:spacing w:before="0" w:beforeAutospacing="0" w:after="0" w:afterAutospacing="0"/>
        <w:jc w:val="both"/>
        <w:rPr>
          <w:color w:val="333333"/>
        </w:rPr>
      </w:pPr>
      <w:r w:rsidRPr="000C38F8">
        <w:rPr>
          <w:color w:val="333333"/>
        </w:rPr>
        <w:t xml:space="preserve">1) копии </w:t>
      </w:r>
      <w:r>
        <w:rPr>
          <w:color w:val="333333"/>
        </w:rPr>
        <w:t>Иска</w:t>
      </w:r>
      <w:r w:rsidRPr="000C38F8">
        <w:rPr>
          <w:color w:val="333333"/>
        </w:rPr>
        <w:t xml:space="preserve"> по числу ответчиков и третьих лиц;</w:t>
      </w:r>
    </w:p>
    <w:p w:rsidR="00A000B7" w:rsidRPr="000C38F8" w:rsidRDefault="00A000B7" w:rsidP="00A000B7">
      <w:pPr>
        <w:pStyle w:val="a3"/>
        <w:spacing w:before="0" w:beforeAutospacing="0" w:after="0" w:afterAutospacing="0"/>
        <w:jc w:val="both"/>
        <w:rPr>
          <w:color w:val="333333"/>
        </w:rPr>
      </w:pPr>
      <w:r w:rsidRPr="000C38F8">
        <w:rPr>
          <w:color w:val="333333"/>
        </w:rPr>
        <w:t>2) документ, подтверждающий уплату регистрационного и арбитражного сборов;</w:t>
      </w:r>
    </w:p>
    <w:p w:rsidR="00A000B7" w:rsidRPr="000C38F8" w:rsidRDefault="00A000B7" w:rsidP="00A000B7">
      <w:pPr>
        <w:pStyle w:val="a3"/>
        <w:spacing w:before="0" w:beforeAutospacing="0" w:after="0" w:afterAutospacing="0"/>
        <w:jc w:val="both"/>
        <w:rPr>
          <w:color w:val="333333"/>
        </w:rPr>
      </w:pPr>
      <w:r w:rsidRPr="000C38F8">
        <w:rPr>
          <w:color w:val="333333"/>
        </w:rPr>
        <w:t>3) доверенность или иной документ, удостоверяющий полномочия представителя;</w:t>
      </w:r>
    </w:p>
    <w:p w:rsidR="00A000B7" w:rsidRPr="000C38F8" w:rsidRDefault="00A000B7" w:rsidP="00A000B7">
      <w:pPr>
        <w:pStyle w:val="a3"/>
        <w:spacing w:before="0" w:beforeAutospacing="0" w:after="0" w:afterAutospacing="0"/>
        <w:jc w:val="both"/>
        <w:rPr>
          <w:color w:val="333333"/>
        </w:rPr>
      </w:pPr>
      <w:r w:rsidRPr="000C38F8">
        <w:rPr>
          <w:color w:val="333333"/>
        </w:rPr>
        <w:lastRenderedPageBreak/>
        <w:t>4) документы, подтверждающие обстоятельства, на которых истец основывает свои</w:t>
      </w:r>
    </w:p>
    <w:p w:rsidR="00A000B7" w:rsidRPr="000C38F8" w:rsidRDefault="00A000B7" w:rsidP="00A000B7">
      <w:pPr>
        <w:pStyle w:val="a3"/>
        <w:spacing w:before="0" w:beforeAutospacing="0" w:after="0" w:afterAutospacing="0"/>
        <w:jc w:val="both"/>
        <w:rPr>
          <w:color w:val="333333"/>
        </w:rPr>
      </w:pPr>
      <w:r w:rsidRPr="000C38F8">
        <w:rPr>
          <w:color w:val="333333"/>
        </w:rPr>
        <w:t>требования, копии этих документов для ответчиков и третьих лиц, если они у них отсутствуют;</w:t>
      </w:r>
    </w:p>
    <w:p w:rsidR="00A000B7" w:rsidRPr="000C38F8" w:rsidRDefault="00A000B7" w:rsidP="00A000B7">
      <w:pPr>
        <w:pStyle w:val="a3"/>
        <w:spacing w:before="0" w:beforeAutospacing="0" w:after="0" w:afterAutospacing="0"/>
        <w:jc w:val="both"/>
        <w:rPr>
          <w:color w:val="333333"/>
        </w:rPr>
      </w:pPr>
      <w:r w:rsidRPr="000C38F8">
        <w:rPr>
          <w:color w:val="333333"/>
        </w:rPr>
        <w:t>5) ходатайства истца об отсрочке, рассрочке уплаты арбитражного сбора или уменьшении его размера, об обеспечении иска, истребовании доказательств и другие, если они не изложены в иске.</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23. Цена иска</w:t>
      </w:r>
    </w:p>
    <w:p w:rsidR="00A000B7" w:rsidRPr="000C38F8" w:rsidRDefault="00A000B7" w:rsidP="00A000B7">
      <w:pPr>
        <w:pStyle w:val="a5"/>
        <w:numPr>
          <w:ilvl w:val="0"/>
          <w:numId w:val="34"/>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Цена иска определяется:</w:t>
      </w:r>
    </w:p>
    <w:p w:rsidR="00A000B7" w:rsidRPr="000C38F8" w:rsidRDefault="00A000B7" w:rsidP="00A000B7">
      <w:pPr>
        <w:pStyle w:val="a3"/>
        <w:spacing w:before="0" w:beforeAutospacing="0" w:after="0" w:afterAutospacing="0"/>
        <w:jc w:val="both"/>
        <w:rPr>
          <w:color w:val="333333"/>
        </w:rPr>
      </w:pPr>
      <w:r w:rsidRPr="000C38F8">
        <w:rPr>
          <w:color w:val="333333"/>
        </w:rPr>
        <w:t>1. в исках о взыскании денег – истребуемой суммой;</w:t>
      </w:r>
    </w:p>
    <w:p w:rsidR="00A000B7" w:rsidRPr="000C38F8" w:rsidRDefault="00A000B7" w:rsidP="00A000B7">
      <w:pPr>
        <w:pStyle w:val="a3"/>
        <w:spacing w:before="0" w:beforeAutospacing="0" w:after="0" w:afterAutospacing="0"/>
        <w:jc w:val="both"/>
        <w:rPr>
          <w:color w:val="333333"/>
        </w:rPr>
      </w:pPr>
      <w:r w:rsidRPr="000C38F8">
        <w:rPr>
          <w:color w:val="333333"/>
        </w:rPr>
        <w:t>2. в исках об истребовании имущества – стоимостью истребуемого имущества;</w:t>
      </w:r>
    </w:p>
    <w:p w:rsidR="00A000B7" w:rsidRPr="000C38F8" w:rsidRDefault="00A000B7" w:rsidP="00A000B7">
      <w:pPr>
        <w:pStyle w:val="a3"/>
        <w:tabs>
          <w:tab w:val="left" w:pos="142"/>
        </w:tabs>
        <w:spacing w:before="0" w:beforeAutospacing="0" w:after="0" w:afterAutospacing="0"/>
        <w:jc w:val="both"/>
        <w:rPr>
          <w:color w:val="333333"/>
        </w:rPr>
      </w:pPr>
      <w:r w:rsidRPr="000C38F8">
        <w:rPr>
          <w:color w:val="333333"/>
        </w:rPr>
        <w:t>3. в исках о признании или преобразовании правоотношения – стоимостью предмета правоотношения в момент предъявления иска;</w:t>
      </w:r>
    </w:p>
    <w:p w:rsidR="00A000B7" w:rsidRPr="000C38F8" w:rsidRDefault="00A000B7" w:rsidP="00A000B7">
      <w:pPr>
        <w:pStyle w:val="a3"/>
        <w:spacing w:before="0" w:beforeAutospacing="0" w:after="0" w:afterAutospacing="0"/>
        <w:jc w:val="both"/>
        <w:rPr>
          <w:color w:val="333333"/>
        </w:rPr>
      </w:pPr>
      <w:r w:rsidRPr="000C38F8">
        <w:rPr>
          <w:color w:val="333333"/>
        </w:rPr>
        <w:t>4. в исках об определенном действии или бездействии – на основе имеющихся данных об имущественных интересах истца.</w:t>
      </w:r>
    </w:p>
    <w:p w:rsidR="00A000B7" w:rsidRPr="000C38F8" w:rsidRDefault="00A000B7" w:rsidP="00A000B7">
      <w:pPr>
        <w:pStyle w:val="a3"/>
        <w:spacing w:before="0" w:beforeAutospacing="0" w:after="0" w:afterAutospacing="0"/>
        <w:jc w:val="both"/>
        <w:rPr>
          <w:color w:val="333333"/>
        </w:rPr>
      </w:pPr>
      <w:r w:rsidRPr="000C38F8">
        <w:rPr>
          <w:color w:val="333333"/>
        </w:rPr>
        <w:t xml:space="preserve">5. истец обязан указать в </w:t>
      </w:r>
      <w:r>
        <w:rPr>
          <w:color w:val="333333"/>
        </w:rPr>
        <w:t>Иске</w:t>
      </w:r>
      <w:r w:rsidRPr="000C38F8">
        <w:rPr>
          <w:color w:val="333333"/>
        </w:rPr>
        <w:t xml:space="preserve"> цену иска также в тех случаях, когда его исковое требование или часть требования имеет не денежный характер.</w:t>
      </w:r>
    </w:p>
    <w:p w:rsidR="00A000B7" w:rsidRPr="000C38F8" w:rsidRDefault="00A000B7" w:rsidP="00A000B7">
      <w:pPr>
        <w:pStyle w:val="a3"/>
        <w:spacing w:before="0" w:beforeAutospacing="0" w:after="0" w:afterAutospacing="0"/>
        <w:jc w:val="both"/>
        <w:rPr>
          <w:color w:val="333333"/>
        </w:rPr>
      </w:pPr>
      <w:r w:rsidRPr="000C38F8">
        <w:rPr>
          <w:color w:val="333333"/>
        </w:rPr>
        <w:t>2) В исках, состоящих из нескольких требований, сумма требования должна быть определена отдельно. В этом случае цена иска определяется общей суммой всех требований.</w:t>
      </w:r>
    </w:p>
    <w:p w:rsidR="00A000B7" w:rsidRPr="000C38F8" w:rsidRDefault="00A000B7" w:rsidP="00A000B7">
      <w:pPr>
        <w:pStyle w:val="a3"/>
        <w:spacing w:before="0" w:beforeAutospacing="0" w:after="0" w:afterAutospacing="0"/>
        <w:jc w:val="both"/>
        <w:rPr>
          <w:color w:val="333333"/>
        </w:rPr>
      </w:pPr>
      <w:r w:rsidRPr="000C38F8">
        <w:rPr>
          <w:color w:val="333333"/>
        </w:rPr>
        <w:t>3) В цену иска не включаются требования о возмещении арбитражных расходов и сборов, а также расходы сторон, связанные с защитой своих интересов через представителей.</w:t>
      </w:r>
    </w:p>
    <w:p w:rsidR="00A000B7" w:rsidRPr="000C38F8" w:rsidRDefault="00A000B7" w:rsidP="00A000B7">
      <w:pPr>
        <w:pStyle w:val="a3"/>
        <w:spacing w:before="0" w:beforeAutospacing="0" w:after="0" w:afterAutospacing="0"/>
        <w:jc w:val="both"/>
        <w:rPr>
          <w:color w:val="333333"/>
        </w:rPr>
      </w:pPr>
      <w:r w:rsidRPr="000C38F8">
        <w:rPr>
          <w:color w:val="333333"/>
        </w:rPr>
        <w:t>4) Если истец не определил или неправильно определил цену иска, Арбитраж может по собственной инициативе или по требованию ответчика определяет цену иска на основании имеющихся данных.</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24. Начало арбитражного разбирательства</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14"/>
        </w:numPr>
        <w:tabs>
          <w:tab w:val="clear" w:pos="720"/>
          <w:tab w:val="num" w:pos="284"/>
        </w:tabs>
        <w:spacing w:before="0" w:beforeAutospacing="0" w:after="0" w:afterAutospacing="0"/>
        <w:ind w:left="0" w:firstLine="0"/>
        <w:jc w:val="both"/>
        <w:rPr>
          <w:color w:val="333333"/>
        </w:rPr>
      </w:pPr>
      <w:r w:rsidRPr="000C38F8">
        <w:rPr>
          <w:color w:val="333333"/>
        </w:rPr>
        <w:t xml:space="preserve">Если иное не предусмотрено соглашением сторон или регламентом, арбитраж, приняв </w:t>
      </w:r>
      <w:r>
        <w:rPr>
          <w:color w:val="333333"/>
        </w:rPr>
        <w:t>Иск</w:t>
      </w:r>
      <w:r w:rsidRPr="000C38F8">
        <w:rPr>
          <w:color w:val="333333"/>
        </w:rPr>
        <w:t xml:space="preserve">,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w:t>
      </w:r>
      <w:r>
        <w:rPr>
          <w:color w:val="333333"/>
        </w:rPr>
        <w:t>Иск</w:t>
      </w:r>
      <w:r w:rsidRPr="000C38F8">
        <w:rPr>
          <w:color w:val="333333"/>
        </w:rPr>
        <w:t>.</w:t>
      </w:r>
    </w:p>
    <w:p w:rsidR="00A000B7" w:rsidRPr="000C38F8" w:rsidRDefault="00A000B7" w:rsidP="00A000B7">
      <w:pPr>
        <w:pStyle w:val="a3"/>
        <w:numPr>
          <w:ilvl w:val="0"/>
          <w:numId w:val="14"/>
        </w:numPr>
        <w:tabs>
          <w:tab w:val="clear" w:pos="720"/>
          <w:tab w:val="num" w:pos="284"/>
        </w:tabs>
        <w:spacing w:before="0" w:beforeAutospacing="0" w:after="0" w:afterAutospacing="0"/>
        <w:ind w:left="0" w:firstLine="0"/>
        <w:jc w:val="both"/>
        <w:rPr>
          <w:color w:val="333333"/>
        </w:rPr>
      </w:pPr>
      <w:r w:rsidRPr="000C38F8">
        <w:rPr>
          <w:color w:val="333333"/>
        </w:rPr>
        <w:t>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p w:rsidR="00A000B7" w:rsidRPr="000C38F8" w:rsidRDefault="00A000B7" w:rsidP="00A000B7">
      <w:pPr>
        <w:numPr>
          <w:ilvl w:val="0"/>
          <w:numId w:val="1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 Направляемые сообщениями по телетайпу, телеграфу или с использованием других средств электронной, сотовой, SMS или иной связи, обеспечивающих фиксацию такого уведомления, извещения, документы и иные материалы считаются полученными и врученными в день их доставки, хотя бы адресат по этому адресу не находится или когда адресат оказался от их принятия или не получил их, несмотря на извещения почтового ведомства, или иной организации, осуществляющей доставку и вручение корреспонденции.</w:t>
      </w:r>
    </w:p>
    <w:p w:rsidR="00A000B7" w:rsidRPr="000C38F8" w:rsidRDefault="00A000B7" w:rsidP="00A000B7">
      <w:pPr>
        <w:numPr>
          <w:ilvl w:val="0"/>
          <w:numId w:val="1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Экспертные заключения должны быть переданы арбитражем сторонам до начала арбитражного разбирательства.</w:t>
      </w:r>
    </w:p>
    <w:p w:rsidR="00A000B7" w:rsidRPr="000C38F8" w:rsidRDefault="00A000B7" w:rsidP="00A000B7">
      <w:pPr>
        <w:numPr>
          <w:ilvl w:val="0"/>
          <w:numId w:val="1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Если стороны не договорились проводить устное слушание, арбитраж должен провести такое слушание на надлежащей стадии разбирательства по просьбе любой из сторон.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 xml:space="preserve">Статья 25. Возврат </w:t>
      </w:r>
      <w:r>
        <w:rPr>
          <w:b/>
          <w:color w:val="333333"/>
        </w:rPr>
        <w:t>Иска</w:t>
      </w:r>
    </w:p>
    <w:p w:rsidR="00A000B7" w:rsidRPr="000C38F8" w:rsidRDefault="00A000B7" w:rsidP="00A000B7">
      <w:pPr>
        <w:pStyle w:val="a5"/>
        <w:numPr>
          <w:ilvl w:val="1"/>
          <w:numId w:val="14"/>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Арбитраж возвращает </w:t>
      </w:r>
      <w:r>
        <w:rPr>
          <w:rFonts w:ascii="Times New Roman" w:hAnsi="Times New Roman" w:cs="Times New Roman"/>
          <w:color w:val="333333"/>
          <w:sz w:val="24"/>
          <w:szCs w:val="24"/>
        </w:rPr>
        <w:t>Иск</w:t>
      </w:r>
      <w:r w:rsidRPr="000C38F8">
        <w:rPr>
          <w:rFonts w:ascii="Times New Roman" w:hAnsi="Times New Roman" w:cs="Times New Roman"/>
          <w:color w:val="333333"/>
          <w:sz w:val="24"/>
          <w:szCs w:val="24"/>
        </w:rPr>
        <w:t>, если:</w:t>
      </w:r>
    </w:p>
    <w:p w:rsidR="00A000B7" w:rsidRPr="000C38F8" w:rsidRDefault="00A000B7" w:rsidP="00A000B7">
      <w:pPr>
        <w:pStyle w:val="a3"/>
        <w:spacing w:before="0" w:beforeAutospacing="0" w:after="0" w:afterAutospacing="0"/>
        <w:jc w:val="both"/>
        <w:rPr>
          <w:color w:val="333333"/>
        </w:rPr>
      </w:pPr>
      <w:r w:rsidRPr="000C38F8">
        <w:rPr>
          <w:color w:val="333333"/>
        </w:rPr>
        <w:t>1) между сторонами отсутствует арбитражное (третейское) соглашение;</w:t>
      </w:r>
    </w:p>
    <w:p w:rsidR="00A000B7" w:rsidRPr="000C38F8" w:rsidRDefault="00A000B7" w:rsidP="00A000B7">
      <w:pPr>
        <w:pStyle w:val="a3"/>
        <w:tabs>
          <w:tab w:val="left" w:pos="142"/>
        </w:tabs>
        <w:spacing w:before="0" w:beforeAutospacing="0" w:after="0" w:afterAutospacing="0"/>
        <w:jc w:val="both"/>
        <w:rPr>
          <w:color w:val="333333"/>
        </w:rPr>
      </w:pPr>
      <w:r w:rsidRPr="000C38F8">
        <w:rPr>
          <w:color w:val="333333"/>
        </w:rPr>
        <w:t>2) затрагиваются интересы третьих лиц, не являющихся участниками арбитражного (третейского) соглашения;</w:t>
      </w:r>
    </w:p>
    <w:p w:rsidR="00A000B7" w:rsidRPr="000C38F8" w:rsidRDefault="00A000B7" w:rsidP="00A000B7">
      <w:pPr>
        <w:pStyle w:val="a3"/>
        <w:spacing w:before="0" w:beforeAutospacing="0" w:after="0" w:afterAutospacing="0"/>
        <w:jc w:val="both"/>
        <w:rPr>
          <w:color w:val="333333"/>
        </w:rPr>
      </w:pPr>
      <w:r w:rsidRPr="000C38F8">
        <w:rPr>
          <w:color w:val="333333"/>
        </w:rPr>
        <w:t>3) иск подан в арбитраж, не предусмотренный в арбитражном (третейском) соглашении;</w:t>
      </w:r>
    </w:p>
    <w:p w:rsidR="00A000B7" w:rsidRPr="000C38F8" w:rsidRDefault="00A000B7" w:rsidP="00A000B7">
      <w:pPr>
        <w:pStyle w:val="a3"/>
        <w:spacing w:before="0" w:beforeAutospacing="0" w:after="0" w:afterAutospacing="0"/>
        <w:jc w:val="both"/>
        <w:rPr>
          <w:color w:val="333333"/>
        </w:rPr>
      </w:pPr>
      <w:r w:rsidRPr="000C38F8">
        <w:rPr>
          <w:color w:val="333333"/>
        </w:rPr>
        <w:lastRenderedPageBreak/>
        <w:t>4) иск подписан или подан лицом, не имеющим полномочий на его подписание или предъявление;</w:t>
      </w:r>
    </w:p>
    <w:p w:rsidR="00A000B7" w:rsidRPr="000C38F8" w:rsidRDefault="00A000B7" w:rsidP="00A000B7">
      <w:pPr>
        <w:pStyle w:val="a3"/>
        <w:spacing w:before="0" w:beforeAutospacing="0" w:after="0" w:afterAutospacing="0"/>
        <w:jc w:val="both"/>
        <w:rPr>
          <w:color w:val="333333"/>
        </w:rPr>
      </w:pPr>
      <w:r w:rsidRPr="000C38F8">
        <w:rPr>
          <w:color w:val="333333"/>
        </w:rPr>
        <w:t xml:space="preserve">5) истцом подано заявление о возврате </w:t>
      </w:r>
      <w:r>
        <w:rPr>
          <w:color w:val="333333"/>
        </w:rPr>
        <w:t>Иска</w:t>
      </w:r>
      <w:r w:rsidRPr="000C38F8">
        <w:rPr>
          <w:color w:val="333333"/>
        </w:rPr>
        <w:t>;</w:t>
      </w:r>
    </w:p>
    <w:p w:rsidR="00A000B7" w:rsidRPr="000C38F8" w:rsidRDefault="00A000B7" w:rsidP="00A000B7">
      <w:pPr>
        <w:pStyle w:val="a3"/>
        <w:spacing w:before="0" w:beforeAutospacing="0" w:after="0" w:afterAutospacing="0"/>
        <w:jc w:val="both"/>
        <w:rPr>
          <w:color w:val="333333"/>
        </w:rPr>
      </w:pPr>
      <w:r w:rsidRPr="000C38F8">
        <w:rPr>
          <w:color w:val="333333"/>
        </w:rPr>
        <w:t>6) в производстве этого же или другого арбитража имеется дело по спору между теми же сторонами, о том же предмете и по тем же основаниям;</w:t>
      </w:r>
    </w:p>
    <w:p w:rsidR="00A000B7" w:rsidRPr="000C38F8" w:rsidRDefault="00A000B7" w:rsidP="00A000B7">
      <w:pPr>
        <w:pStyle w:val="a3"/>
        <w:spacing w:before="0" w:beforeAutospacing="0" w:after="0" w:afterAutospacing="0"/>
        <w:jc w:val="both"/>
        <w:rPr>
          <w:color w:val="333333"/>
        </w:rPr>
      </w:pPr>
      <w:r w:rsidRPr="000C38F8">
        <w:rPr>
          <w:color w:val="333333"/>
        </w:rPr>
        <w:t>7) предмет иска выходит за рамки арбитражного соглашения;</w:t>
      </w:r>
    </w:p>
    <w:p w:rsidR="00A000B7" w:rsidRPr="000C38F8" w:rsidRDefault="00A000B7" w:rsidP="00A000B7">
      <w:pPr>
        <w:pStyle w:val="a3"/>
        <w:spacing w:before="0" w:beforeAutospacing="0" w:after="0" w:afterAutospacing="0"/>
        <w:jc w:val="both"/>
        <w:rPr>
          <w:color w:val="333333"/>
        </w:rPr>
      </w:pPr>
      <w:r w:rsidRPr="000C38F8">
        <w:rPr>
          <w:color w:val="333333"/>
        </w:rPr>
        <w:t>8) отсутствует квитанция об оплате арбитражного сбора или заявление (ходатайство) об отсрочке уплаты арбитражного сбора.</w:t>
      </w:r>
    </w:p>
    <w:p w:rsidR="00A000B7" w:rsidRPr="000C38F8" w:rsidRDefault="00A000B7" w:rsidP="00A000B7">
      <w:pPr>
        <w:numPr>
          <w:ilvl w:val="0"/>
          <w:numId w:val="15"/>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возврате иска арбитраж выносит мотивированное определение</w:t>
      </w:r>
    </w:p>
    <w:p w:rsidR="00A000B7" w:rsidRPr="000C38F8" w:rsidRDefault="00A000B7" w:rsidP="00A000B7">
      <w:pPr>
        <w:numPr>
          <w:ilvl w:val="0"/>
          <w:numId w:val="15"/>
        </w:numPr>
        <w:tabs>
          <w:tab w:val="clear" w:pos="720"/>
          <w:tab w:val="num"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Возвращение </w:t>
      </w:r>
      <w:r>
        <w:rPr>
          <w:rFonts w:ascii="Times New Roman" w:hAnsi="Times New Roman" w:cs="Times New Roman"/>
          <w:color w:val="333333"/>
          <w:sz w:val="24"/>
          <w:szCs w:val="24"/>
        </w:rPr>
        <w:t>Иска</w:t>
      </w:r>
      <w:r w:rsidRPr="000C38F8">
        <w:rPr>
          <w:rFonts w:ascii="Times New Roman" w:hAnsi="Times New Roman" w:cs="Times New Roman"/>
          <w:color w:val="333333"/>
          <w:sz w:val="24"/>
          <w:szCs w:val="24"/>
        </w:rPr>
        <w:t xml:space="preserve"> не препятствует повторному обращению истца в третейский суд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соответствующего постоянно действующего арбитража или соглашением сторон.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26. Предъявление встречного иска и зачет встречных требований</w:t>
      </w:r>
    </w:p>
    <w:p w:rsidR="00A000B7" w:rsidRPr="000C38F8" w:rsidRDefault="00A000B7" w:rsidP="00A000B7">
      <w:pPr>
        <w:pStyle w:val="a5"/>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p>
    <w:p w:rsidR="00A000B7" w:rsidRPr="000C38F8" w:rsidRDefault="00A000B7" w:rsidP="00A000B7">
      <w:pPr>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p w:rsidR="00A000B7" w:rsidRPr="000C38F8" w:rsidRDefault="00A000B7" w:rsidP="00A000B7">
      <w:pPr>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Встречный иск должен удовлетворять требованиям п.2) ст.21 настоящего Регламента.</w:t>
      </w:r>
    </w:p>
    <w:p w:rsidR="00A000B7" w:rsidRPr="000C38F8" w:rsidRDefault="00A000B7" w:rsidP="00A000B7">
      <w:pPr>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Истец вправе представить возражения против встречного иска в порядке и сроки в срок не более </w:t>
      </w:r>
      <w:r>
        <w:rPr>
          <w:rFonts w:ascii="Times New Roman" w:hAnsi="Times New Roman" w:cs="Times New Roman"/>
          <w:color w:val="333333"/>
          <w:sz w:val="24"/>
          <w:szCs w:val="24"/>
        </w:rPr>
        <w:t>десяти</w:t>
      </w:r>
      <w:r w:rsidRPr="000C38F8">
        <w:rPr>
          <w:rFonts w:ascii="Times New Roman" w:hAnsi="Times New Roman" w:cs="Times New Roman"/>
          <w:color w:val="333333"/>
          <w:sz w:val="24"/>
          <w:szCs w:val="24"/>
        </w:rPr>
        <w:t xml:space="preserve"> календарных дней от даты получения копии иска представить отзыв на иск, изложив по нему свои возражения и/или письменные объяснения, подкрепленные соответствующими доказательствами. Непредставление ответчиком возражений против иска не может рассматриваться как признание требований истца.</w:t>
      </w:r>
    </w:p>
    <w:p w:rsidR="00A000B7" w:rsidRPr="000C38F8" w:rsidRDefault="00A000B7" w:rsidP="00A000B7">
      <w:pPr>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w:t>
      </w:r>
    </w:p>
    <w:p w:rsidR="00A000B7" w:rsidRPr="000C38F8" w:rsidRDefault="00A000B7" w:rsidP="00A000B7">
      <w:pPr>
        <w:numPr>
          <w:ilvl w:val="0"/>
          <w:numId w:val="1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вследствие необоснованной задержки ответчиком предъявления встречного иска или требования к зачету арбитражное разбирательство затягивается, на ответчика может быть возложено возмещение дополнительных расходов.     </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27. Представление и исследование доказательств</w:t>
      </w:r>
    </w:p>
    <w:p w:rsidR="00A000B7" w:rsidRPr="000C38F8" w:rsidRDefault="00A000B7" w:rsidP="00A000B7">
      <w:pPr>
        <w:pStyle w:val="a5"/>
        <w:numPr>
          <w:ilvl w:val="0"/>
          <w:numId w:val="1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Каждая сторона должна доказать те обстоятельства, на которые она ссылается как на обоснование своих требований и возражений. Арбитраж вправе, если сочтет представленные доказательства недостаточными, предложить сторонам представить дополнительные доказательства.</w:t>
      </w:r>
    </w:p>
    <w:p w:rsidR="00A000B7" w:rsidRPr="000C38F8" w:rsidRDefault="00A000B7" w:rsidP="00A000B7">
      <w:pPr>
        <w:numPr>
          <w:ilvl w:val="0"/>
          <w:numId w:val="1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обязан непосредственно исследовать все имеющиеся по делу доказательства. Оценка доказательств осуществляется Арбитрами по их внутреннему убеждению.</w:t>
      </w:r>
    </w:p>
    <w:p w:rsidR="00A000B7" w:rsidRPr="000C38F8" w:rsidRDefault="00A000B7" w:rsidP="00A000B7">
      <w:pPr>
        <w:numPr>
          <w:ilvl w:val="0"/>
          <w:numId w:val="1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Ответственность за подлинность и достоверность доказательств, представляемых Сторонами лежит на Стороне представившей доказательства.</w:t>
      </w:r>
    </w:p>
    <w:p w:rsidR="00A000B7" w:rsidRPr="000C38F8" w:rsidRDefault="00A000B7" w:rsidP="00A000B7">
      <w:pPr>
        <w:numPr>
          <w:ilvl w:val="0"/>
          <w:numId w:val="1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Непредставление стороной надлежащих доказательств не препятствует составу арбитража продолжить разбирательство и вынести решение на основе имеющихся у него доказательств.</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28. Участие сторон в заседании арбитража</w:t>
      </w:r>
    </w:p>
    <w:p w:rsidR="00A000B7" w:rsidRPr="000C38F8" w:rsidRDefault="00A000B7" w:rsidP="00A000B7">
      <w:pPr>
        <w:pStyle w:val="a5"/>
        <w:numPr>
          <w:ilvl w:val="0"/>
          <w:numId w:val="1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Каждой стороне должны быть предоставлены равные возможности для изложения своей позиции и защиты своих прав и интересов.</w:t>
      </w:r>
    </w:p>
    <w:p w:rsidR="00A000B7" w:rsidRPr="000C38F8" w:rsidRDefault="00A000B7" w:rsidP="00A000B7">
      <w:pPr>
        <w:numPr>
          <w:ilvl w:val="0"/>
          <w:numId w:val="1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не договорились об ином, то арбитражное разбирательство осуществляется в закрытом заседании арбитража с участием сторон и (или) их представителей.</w:t>
      </w:r>
    </w:p>
    <w:p w:rsidR="00A000B7" w:rsidRPr="000C38F8" w:rsidRDefault="00A000B7" w:rsidP="00A000B7">
      <w:pPr>
        <w:pStyle w:val="a3"/>
        <w:numPr>
          <w:ilvl w:val="0"/>
          <w:numId w:val="18"/>
        </w:numPr>
        <w:tabs>
          <w:tab w:val="clear" w:pos="720"/>
          <w:tab w:val="num" w:pos="284"/>
        </w:tabs>
        <w:spacing w:before="0" w:beforeAutospacing="0" w:after="0" w:afterAutospacing="0"/>
        <w:ind w:left="0" w:firstLine="0"/>
        <w:jc w:val="both"/>
        <w:rPr>
          <w:color w:val="333333"/>
        </w:rPr>
      </w:pPr>
      <w:r w:rsidRPr="000C38F8">
        <w:rPr>
          <w:color w:val="333333"/>
        </w:rPr>
        <w:t>Полномочия представителя должны быть оформлены с соблюдением требований, предусмотренных законодательством Республики Казахстан.</w:t>
      </w:r>
    </w:p>
    <w:p w:rsidR="00A000B7" w:rsidRPr="000C38F8" w:rsidRDefault="00A000B7" w:rsidP="00A000B7">
      <w:pPr>
        <w:pStyle w:val="a5"/>
        <w:numPr>
          <w:ilvl w:val="0"/>
          <w:numId w:val="18"/>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Арбитражное заседание (его часть) по ходатайству сторон либо инициативе арбитража может проводиться с использованием видеоконференцсвязи и иных программ, технических средств.</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При этом местом проведения заседания, вынесения решения является место арбитражного разбирательства, определяемое в соответствии п.1) ст.19 настоящего Регламента.</w:t>
      </w:r>
    </w:p>
    <w:p w:rsidR="00A000B7" w:rsidRPr="000C38F8" w:rsidRDefault="00A000B7" w:rsidP="00A000B7">
      <w:pPr>
        <w:pStyle w:val="a3"/>
        <w:spacing w:before="0" w:beforeAutospacing="0" w:after="0" w:afterAutospacing="0"/>
        <w:jc w:val="both"/>
        <w:rPr>
          <w:color w:val="333333"/>
        </w:rPr>
      </w:pPr>
      <w:r w:rsidRPr="000C38F8">
        <w:rPr>
          <w:color w:val="333333"/>
        </w:rPr>
        <w:lastRenderedPageBreak/>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29. Получение сторонами письменных сообщений</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spacing w:before="0" w:beforeAutospacing="0" w:after="0" w:afterAutospacing="0"/>
        <w:jc w:val="both"/>
        <w:rPr>
          <w:color w:val="333333"/>
        </w:rPr>
      </w:pPr>
      <w:r w:rsidRPr="000C38F8">
        <w:rPr>
          <w:color w:val="333333"/>
        </w:rPr>
        <w:t>Если стороны не договорились об ином:</w:t>
      </w:r>
    </w:p>
    <w:p w:rsidR="00A000B7" w:rsidRPr="000C38F8" w:rsidRDefault="00A000B7" w:rsidP="00A000B7">
      <w:pPr>
        <w:pStyle w:val="a3"/>
        <w:spacing w:before="0" w:beforeAutospacing="0" w:after="0" w:afterAutospacing="0"/>
        <w:jc w:val="both"/>
        <w:rPr>
          <w:color w:val="333333"/>
        </w:rPr>
      </w:pPr>
      <w:r w:rsidRPr="000C38F8">
        <w:rPr>
          <w:color w:val="333333"/>
        </w:rPr>
        <w:t>1) любое письменное сообщение считается полученным, если оно доставлено адресату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 нахождения заказным письмом с уведомлением о его вручении, телефонограммой или телеграммой, текстовым сообщением по абонентскому номеру сотовой связи или электронному адресу, а также с использованием иных средств связи, обеспечивающих фиксирование этого сообщения;</w:t>
      </w:r>
    </w:p>
    <w:p w:rsidR="00A000B7" w:rsidRPr="000C38F8" w:rsidRDefault="00A000B7" w:rsidP="00A000B7">
      <w:pPr>
        <w:pStyle w:val="a3"/>
        <w:spacing w:before="0" w:beforeAutospacing="0" w:after="0" w:afterAutospacing="0"/>
        <w:jc w:val="both"/>
        <w:rPr>
          <w:color w:val="333333"/>
        </w:rPr>
      </w:pPr>
      <w:r w:rsidRPr="000C38F8">
        <w:rPr>
          <w:color w:val="333333"/>
        </w:rPr>
        <w:t>2) письменное сообщение считается полученным в день такой доставки.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30. Права сторон</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spacing w:before="0" w:beforeAutospacing="0" w:after="0" w:afterAutospacing="0"/>
        <w:jc w:val="both"/>
        <w:rPr>
          <w:color w:val="333333"/>
        </w:rPr>
      </w:pPr>
      <w:r w:rsidRPr="000C38F8">
        <w:rPr>
          <w:color w:val="333333"/>
        </w:rPr>
        <w:t>Стороны, участвующие в арбитражном разбирательстве, имеют право:</w:t>
      </w:r>
    </w:p>
    <w:p w:rsidR="00A000B7" w:rsidRPr="000C38F8" w:rsidRDefault="00A000B7" w:rsidP="00A000B7">
      <w:pPr>
        <w:pStyle w:val="a3"/>
        <w:spacing w:before="0" w:beforeAutospacing="0" w:after="0" w:afterAutospacing="0"/>
        <w:jc w:val="both"/>
        <w:rPr>
          <w:color w:val="333333"/>
        </w:rPr>
      </w:pPr>
      <w:r w:rsidRPr="000C38F8">
        <w:rPr>
          <w:color w:val="333333"/>
        </w:rPr>
        <w:t>1) знакомиться с материалами дела, делать выписки из них и снимать копии;</w:t>
      </w:r>
    </w:p>
    <w:p w:rsidR="00A000B7" w:rsidRPr="000C38F8" w:rsidRDefault="00A000B7" w:rsidP="00A000B7">
      <w:pPr>
        <w:pStyle w:val="a3"/>
        <w:spacing w:before="0" w:beforeAutospacing="0" w:after="0" w:afterAutospacing="0"/>
        <w:jc w:val="both"/>
        <w:rPr>
          <w:color w:val="333333"/>
        </w:rPr>
      </w:pPr>
      <w:r w:rsidRPr="000C38F8">
        <w:rPr>
          <w:color w:val="333333"/>
        </w:rPr>
        <w:t>2) представлять доказательства;</w:t>
      </w:r>
    </w:p>
    <w:p w:rsidR="00A000B7" w:rsidRPr="000C38F8" w:rsidRDefault="00A000B7" w:rsidP="00A000B7">
      <w:pPr>
        <w:pStyle w:val="a3"/>
        <w:spacing w:before="0" w:beforeAutospacing="0" w:after="0" w:afterAutospacing="0"/>
        <w:jc w:val="both"/>
        <w:rPr>
          <w:color w:val="333333"/>
        </w:rPr>
      </w:pPr>
      <w:r w:rsidRPr="000C38F8">
        <w:rPr>
          <w:color w:val="333333"/>
        </w:rPr>
        <w:t>3) заявлять ходатайства, отвод арбитрам;</w:t>
      </w:r>
    </w:p>
    <w:p w:rsidR="00A000B7" w:rsidRPr="000C38F8" w:rsidRDefault="00A000B7" w:rsidP="00A000B7">
      <w:pPr>
        <w:pStyle w:val="a3"/>
        <w:spacing w:before="0" w:beforeAutospacing="0" w:after="0" w:afterAutospacing="0"/>
        <w:jc w:val="both"/>
        <w:rPr>
          <w:color w:val="333333"/>
        </w:rPr>
      </w:pPr>
      <w:r w:rsidRPr="000C38F8">
        <w:rPr>
          <w:color w:val="333333"/>
        </w:rPr>
        <w:t>4) задавать вопросы участникам процесса, давать устные и письменные объяснения;</w:t>
      </w:r>
    </w:p>
    <w:p w:rsidR="00A000B7" w:rsidRPr="000C38F8" w:rsidRDefault="00A000B7" w:rsidP="00A000B7">
      <w:pPr>
        <w:pStyle w:val="a3"/>
        <w:spacing w:before="0" w:beforeAutospacing="0" w:after="0" w:afterAutospacing="0"/>
        <w:jc w:val="both"/>
        <w:rPr>
          <w:color w:val="333333"/>
        </w:rPr>
      </w:pPr>
      <w:r w:rsidRPr="000C38F8">
        <w:rPr>
          <w:color w:val="333333"/>
        </w:rPr>
        <w:t>5) представлять свои доводы по всем возникающим в ходе процесса вопросам;</w:t>
      </w:r>
    </w:p>
    <w:p w:rsidR="00A000B7" w:rsidRPr="000C38F8" w:rsidRDefault="00A000B7" w:rsidP="00A000B7">
      <w:pPr>
        <w:pStyle w:val="a3"/>
        <w:spacing w:before="0" w:beforeAutospacing="0" w:after="0" w:afterAutospacing="0"/>
        <w:jc w:val="both"/>
        <w:rPr>
          <w:color w:val="333333"/>
        </w:rPr>
      </w:pPr>
      <w:r w:rsidRPr="000C38F8">
        <w:rPr>
          <w:color w:val="333333"/>
        </w:rPr>
        <w:t>6) возражать против ходатайств и доводов другой стороны;</w:t>
      </w:r>
    </w:p>
    <w:p w:rsidR="00A000B7" w:rsidRPr="000C38F8" w:rsidRDefault="00A000B7" w:rsidP="00A000B7">
      <w:pPr>
        <w:pStyle w:val="a3"/>
        <w:spacing w:before="0" w:beforeAutospacing="0" w:after="0" w:afterAutospacing="0"/>
        <w:jc w:val="both"/>
        <w:rPr>
          <w:color w:val="333333"/>
        </w:rPr>
      </w:pPr>
      <w:r w:rsidRPr="000C38F8">
        <w:rPr>
          <w:color w:val="333333"/>
        </w:rPr>
        <w:t>7) знакомиться с протоколом заседания арбитража и подавать по нему письменные замечания;</w:t>
      </w:r>
    </w:p>
    <w:p w:rsidR="00A000B7" w:rsidRPr="000C38F8" w:rsidRDefault="00A000B7" w:rsidP="00A000B7">
      <w:pPr>
        <w:pStyle w:val="a3"/>
        <w:spacing w:before="0" w:beforeAutospacing="0" w:after="0" w:afterAutospacing="0"/>
        <w:jc w:val="both"/>
        <w:rPr>
          <w:color w:val="333333"/>
        </w:rPr>
      </w:pPr>
      <w:r w:rsidRPr="000C38F8">
        <w:rPr>
          <w:color w:val="333333"/>
        </w:rPr>
        <w:t>8) ходатайствовать перед судом о принудительном исполнении арбитражного решения в соответствии с законодательными актами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9) в установленных законом случаях обжаловать решение арбитража;</w:t>
      </w:r>
    </w:p>
    <w:p w:rsidR="00A000B7" w:rsidRPr="000C38F8" w:rsidRDefault="00A000B7" w:rsidP="00A000B7">
      <w:pPr>
        <w:pStyle w:val="a3"/>
        <w:spacing w:before="0" w:beforeAutospacing="0" w:after="0" w:afterAutospacing="0"/>
        <w:jc w:val="both"/>
        <w:rPr>
          <w:color w:val="333333"/>
        </w:rPr>
      </w:pPr>
      <w:r w:rsidRPr="000C38F8">
        <w:rPr>
          <w:color w:val="333333"/>
        </w:rPr>
        <w:t>10) окончить дело мировым соглашением или соглашением об урегулировании спора (конфликта) в порядке медиации.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31. Непредставление документов или неявка стороны</w:t>
      </w:r>
    </w:p>
    <w:p w:rsidR="00A000B7" w:rsidRPr="000C38F8" w:rsidRDefault="00A000B7" w:rsidP="00A000B7">
      <w:pPr>
        <w:pStyle w:val="a5"/>
        <w:numPr>
          <w:ilvl w:val="0"/>
          <w:numId w:val="1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Непредставление документов и иных материалов, а также неявка на заседание арбитража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p w:rsidR="00A000B7" w:rsidRPr="000C38F8" w:rsidRDefault="00A000B7" w:rsidP="00A000B7">
      <w:pPr>
        <w:numPr>
          <w:ilvl w:val="0"/>
          <w:numId w:val="19"/>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Непредставление ответчиком возражений против иска не может рассматриваться как признание требований истца.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32. Эксперт, назначенный арбитражем</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1"/>
          <w:numId w:val="15"/>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участвующие в арбитражном разбирательстве, не договорились об ином, арбитраж может:</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назначить одного или нескольких экспертов для представления ему заключения по конкретным вопросам, которые определяются арбитражем;</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p w:rsidR="00A000B7" w:rsidRPr="000C38F8" w:rsidRDefault="00A000B7" w:rsidP="00A000B7">
      <w:pPr>
        <w:pStyle w:val="a5"/>
        <w:numPr>
          <w:ilvl w:val="1"/>
          <w:numId w:val="15"/>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Экспертное заключение представляется в письменной форме.</w:t>
      </w:r>
    </w:p>
    <w:p w:rsidR="00A000B7" w:rsidRPr="000C38F8" w:rsidRDefault="00A000B7" w:rsidP="00A000B7">
      <w:pPr>
        <w:pStyle w:val="a5"/>
        <w:numPr>
          <w:ilvl w:val="1"/>
          <w:numId w:val="15"/>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отсутствии договоренности сторон об ином эксперте, если сторона просит об этом или если арбитраж считает это необходимым, должен после представления своего письменного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lastRenderedPageBreak/>
        <w:t>Статья 33 Сроки подготовки дела к арбитражному разбирательству, рассмотрения и разрешения споров</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35"/>
        </w:numPr>
        <w:tabs>
          <w:tab w:val="left" w:pos="284"/>
        </w:tabs>
        <w:spacing w:before="0" w:beforeAutospacing="0" w:after="0" w:afterAutospacing="0"/>
        <w:ind w:left="0" w:firstLine="0"/>
        <w:jc w:val="both"/>
        <w:rPr>
          <w:color w:val="333333"/>
        </w:rPr>
      </w:pPr>
      <w:r w:rsidRPr="000C38F8">
        <w:rPr>
          <w:color w:val="333333"/>
        </w:rPr>
        <w:t>Подготовка дел к арбитражному разбирательству должна быть проведена не позднее пятнадцати календарных дней со дня принятия заявления, если иной срок не установлен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p w:rsidR="00A000B7" w:rsidRPr="000C38F8" w:rsidRDefault="00A000B7" w:rsidP="00A000B7">
      <w:pPr>
        <w:pStyle w:val="a5"/>
        <w:numPr>
          <w:ilvl w:val="0"/>
          <w:numId w:val="3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регламентом или соглашением сторон.</w:t>
      </w:r>
    </w:p>
    <w:p w:rsidR="00A000B7" w:rsidRPr="000C38F8" w:rsidRDefault="00A000B7" w:rsidP="00A000B7">
      <w:pPr>
        <w:numPr>
          <w:ilvl w:val="0"/>
          <w:numId w:val="3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Установленные сроки могут быть продлены арбитражем, исходя из сложности рассматриваемого спора.</w:t>
      </w:r>
    </w:p>
    <w:p w:rsidR="00A000B7" w:rsidRPr="000C38F8" w:rsidRDefault="00A000B7" w:rsidP="00A000B7">
      <w:pPr>
        <w:numPr>
          <w:ilvl w:val="0"/>
          <w:numId w:val="3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34. Протокол заседания арбитража</w:t>
      </w:r>
    </w:p>
    <w:p w:rsidR="00A000B7" w:rsidRPr="000C38F8" w:rsidRDefault="00A000B7" w:rsidP="00A000B7">
      <w:pPr>
        <w:pStyle w:val="a5"/>
        <w:numPr>
          <w:ilvl w:val="0"/>
          <w:numId w:val="20"/>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Если стороны не договорились об ином, на заседании арбитража ведется протокол </w:t>
      </w:r>
    </w:p>
    <w:p w:rsidR="00A000B7" w:rsidRPr="000C38F8" w:rsidRDefault="00A000B7" w:rsidP="00A000B7">
      <w:pPr>
        <w:numPr>
          <w:ilvl w:val="0"/>
          <w:numId w:val="20"/>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Протокол заседания арбитража должен отражать все существенные моменты разбирательства дела.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3) В протоколе заседания арбитража указываются: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 год, месяц, число и место заседания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2. время начала и окончания заседания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3. наименование арбитража, рассматривающего дело, фамилии и инициалы арбитров, секретаря заседания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4. наименование дела;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5. сведения о явке лиц, участвующих в деле, представителей, свидетелей, экспертов, специалистов, переводчиков;</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6. распоряжения председательствующего (единоличного арбитра) и определения, вынесенные арбитражем в зале заседания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7. заявления, ходатайства и объяснения лиц, участвующих в деле, и их представителей;</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8. показания свидетелей, устные разъяснения экспертами своих заключений, пояснения специалистов;</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9. сведения об оглашении документов, данные осмотра вещественных доказательств, прослушивание звукозаписей, просмотр видеозаписей, киноматериалов;</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10. сведения об оглашении и разъяснении содержания решения и определений, разъяснении порядка и срока их обжалования;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11. сведения о разъяснении лицам, участвующим в деле, прав на ознакомление с протоколом и подачи по нему замечаний;</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12. дата составления протокола.</w:t>
      </w:r>
    </w:p>
    <w:p w:rsidR="00A000B7" w:rsidRPr="000C38F8" w:rsidRDefault="00A000B7" w:rsidP="00A000B7">
      <w:pPr>
        <w:pStyle w:val="a5"/>
        <w:tabs>
          <w:tab w:val="num" w:pos="284"/>
        </w:tabs>
        <w:spacing w:before="100" w:beforeAutospacing="1"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4) Протокол составляется секретарем заседания арбитража, который назначается арбитражем в соответствии с регламентом постоянно действующего арбитража.</w:t>
      </w:r>
    </w:p>
    <w:p w:rsidR="00A000B7" w:rsidRPr="000C38F8" w:rsidRDefault="00A000B7" w:rsidP="00A000B7">
      <w:pPr>
        <w:pStyle w:val="a5"/>
        <w:numPr>
          <w:ilvl w:val="0"/>
          <w:numId w:val="35"/>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p w:rsidR="00A000B7" w:rsidRPr="000C38F8" w:rsidRDefault="00A000B7" w:rsidP="00A000B7">
      <w:pPr>
        <w:numPr>
          <w:ilvl w:val="0"/>
          <w:numId w:val="35"/>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Протокол должен быть составлен и подписан не позднее трех календарных дней после окончания заседания арбитража.</w:t>
      </w:r>
    </w:p>
    <w:p w:rsidR="00A000B7" w:rsidRPr="000C38F8" w:rsidRDefault="00A000B7" w:rsidP="00A000B7">
      <w:pPr>
        <w:pStyle w:val="a3"/>
        <w:numPr>
          <w:ilvl w:val="0"/>
          <w:numId w:val="35"/>
        </w:numPr>
        <w:tabs>
          <w:tab w:val="num" w:pos="284"/>
        </w:tabs>
        <w:spacing w:before="0" w:beforeAutospacing="0" w:after="0" w:afterAutospacing="0"/>
        <w:ind w:left="0" w:firstLine="0"/>
        <w:jc w:val="both"/>
        <w:rPr>
          <w:color w:val="333333"/>
        </w:rPr>
      </w:pPr>
      <w:r w:rsidRPr="000C38F8">
        <w:rPr>
          <w:color w:val="333333"/>
        </w:rPr>
        <w:t>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p w:rsidR="00A000B7" w:rsidRPr="000C38F8" w:rsidRDefault="00A000B7" w:rsidP="00A000B7">
      <w:pPr>
        <w:pStyle w:val="a5"/>
        <w:numPr>
          <w:ilvl w:val="0"/>
          <w:numId w:val="35"/>
        </w:numPr>
        <w:tabs>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color w:val="333333"/>
        </w:rPr>
        <w:t> </w:t>
      </w:r>
      <w:r w:rsidRPr="000C38F8">
        <w:rPr>
          <w:b/>
          <w:color w:val="333333"/>
        </w:rPr>
        <w:t>Статья 35. Замечания на протокол</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numPr>
          <w:ilvl w:val="0"/>
          <w:numId w:val="36"/>
        </w:numPr>
        <w:tabs>
          <w:tab w:val="left" w:pos="284"/>
        </w:tabs>
        <w:spacing w:before="0" w:beforeAutospacing="0" w:after="0" w:afterAutospacing="0"/>
        <w:ind w:left="0" w:firstLine="0"/>
        <w:jc w:val="both"/>
        <w:rPr>
          <w:color w:val="333333"/>
        </w:rPr>
      </w:pPr>
      <w:r w:rsidRPr="000C38F8">
        <w:rPr>
          <w:color w:val="333333"/>
        </w:rPr>
        <w:lastRenderedPageBreak/>
        <w:t>Лица, участвующие в арбитражном разбирательстве, и (или) их представители вправе 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регламентом или соглашением сторон не установлены иные сроки.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color w:val="333333"/>
        </w:rPr>
        <w:t> </w:t>
      </w:r>
      <w:r w:rsidRPr="000C38F8">
        <w:rPr>
          <w:b/>
          <w:color w:val="333333"/>
        </w:rPr>
        <w:t>Статья 36. Рассмотрение замечаний на протокол</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numPr>
          <w:ilvl w:val="0"/>
          <w:numId w:val="21"/>
        </w:numPr>
        <w:tabs>
          <w:tab w:val="clear" w:pos="720"/>
          <w:tab w:val="num" w:pos="284"/>
        </w:tabs>
        <w:spacing w:before="0" w:beforeAutospacing="0" w:after="0" w:afterAutospacing="0"/>
        <w:ind w:left="0" w:firstLine="0"/>
        <w:jc w:val="both"/>
        <w:rPr>
          <w:color w:val="333333"/>
        </w:rPr>
      </w:pPr>
      <w:r w:rsidRPr="000C38F8">
        <w:rPr>
          <w:color w:val="333333"/>
        </w:rPr>
        <w:t>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p w:rsidR="00A000B7" w:rsidRPr="000C38F8" w:rsidRDefault="00A000B7" w:rsidP="00A000B7">
      <w:pPr>
        <w:numPr>
          <w:ilvl w:val="0"/>
          <w:numId w:val="21"/>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p w:rsidR="00A000B7" w:rsidRPr="000C38F8" w:rsidRDefault="00A000B7" w:rsidP="00A000B7">
      <w:pPr>
        <w:numPr>
          <w:ilvl w:val="0"/>
          <w:numId w:val="21"/>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Замечания на протокол должны быть рассмотрены в течение пяти календарных дней со дня их подачи.</w:t>
      </w:r>
    </w:p>
    <w:p w:rsidR="00A000B7" w:rsidRPr="000C38F8" w:rsidRDefault="00A000B7" w:rsidP="00A000B7">
      <w:pPr>
        <w:numPr>
          <w:ilvl w:val="0"/>
          <w:numId w:val="21"/>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37. Содействие суда в предоставлении обеспечительных мер и получении доказательств</w:t>
      </w:r>
    </w:p>
    <w:p w:rsidR="00A000B7" w:rsidRPr="000C38F8" w:rsidRDefault="00A000B7" w:rsidP="00A000B7">
      <w:pPr>
        <w:pStyle w:val="a5"/>
        <w:numPr>
          <w:ilvl w:val="0"/>
          <w:numId w:val="2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 заявлению сторон арбитраж может по просьбе любой стороны распорядиться о принятии какой-либо стороной таких обеспечительных мер в отношении предмета спора,  которые он считает необходимыми, о чем выносит определение. Принятие судом определения об обеспечении иска не является несовместимым с арбитражным соглашением.</w:t>
      </w:r>
    </w:p>
    <w:p w:rsidR="00A000B7" w:rsidRPr="000C38F8" w:rsidRDefault="00A000B7" w:rsidP="00A000B7">
      <w:pPr>
        <w:numPr>
          <w:ilvl w:val="0"/>
          <w:numId w:val="2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Заявление об обеспечении иска, рассматриваемого в арбитраже, подается стороной в суд по месту осуществления арбитражного разбирательства или месту нахождения имущества, в отношении которого могут быть приняты обеспечительные меры.</w:t>
      </w:r>
    </w:p>
    <w:p w:rsidR="00A000B7" w:rsidRPr="000C38F8" w:rsidRDefault="00A000B7" w:rsidP="00A000B7">
      <w:pPr>
        <w:numPr>
          <w:ilvl w:val="0"/>
          <w:numId w:val="2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Рассмотрение судом заявления об обеспечении иска, рассматриваемого в арбитраже, и вынесение им определения об обеспечении иска или отказе в его обеспечении осуществляются в порядке, установленном гражданским процессуальным законодательством Республики Казахстан.</w:t>
      </w:r>
    </w:p>
    <w:p w:rsidR="00A000B7" w:rsidRPr="000C38F8" w:rsidRDefault="00A000B7" w:rsidP="00A000B7">
      <w:pPr>
        <w:numPr>
          <w:ilvl w:val="0"/>
          <w:numId w:val="2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Определение об обеспечении иска, рассматриваемого в арбитраже, может быть отменено судом, вынесшим это определение, по заявлению одной из сторон. Арбитражное решение об отказе в удовлетворении исковых требований является основанием для отмены судом обеспечительных мер.</w:t>
      </w:r>
    </w:p>
    <w:p w:rsidR="00A000B7" w:rsidRPr="000C38F8" w:rsidRDefault="00A000B7" w:rsidP="00A000B7">
      <w:pPr>
        <w:numPr>
          <w:ilvl w:val="0"/>
          <w:numId w:val="22"/>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или сторона с согласия арбитража может обратиться в суд с просьбой о содействии в получении доказательств. Суд рассматривает данное обращение в соответствии с гражданским процессуальным законодательством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38. Обеспечение расходов, связанных с разрешением споров в арбитраже</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37"/>
        </w:numPr>
        <w:tabs>
          <w:tab w:val="left" w:pos="284"/>
        </w:tabs>
        <w:spacing w:before="0" w:beforeAutospacing="0" w:after="0" w:afterAutospacing="0"/>
        <w:ind w:left="0" w:firstLine="0"/>
        <w:jc w:val="both"/>
        <w:rPr>
          <w:color w:val="333333"/>
        </w:rPr>
      </w:pPr>
      <w:r w:rsidRPr="000C38F8">
        <w:rPr>
          <w:color w:val="333333"/>
        </w:rPr>
        <w:t>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p w:rsidR="00A000B7" w:rsidRPr="000C38F8" w:rsidRDefault="00A000B7" w:rsidP="00A000B7">
      <w:pPr>
        <w:pStyle w:val="a3"/>
        <w:numPr>
          <w:ilvl w:val="0"/>
          <w:numId w:val="37"/>
        </w:numPr>
        <w:tabs>
          <w:tab w:val="left" w:pos="284"/>
        </w:tabs>
        <w:spacing w:before="0" w:beforeAutospacing="0" w:after="0" w:afterAutospacing="0"/>
        <w:ind w:left="0" w:firstLine="0"/>
        <w:jc w:val="both"/>
        <w:rPr>
          <w:color w:val="333333"/>
        </w:rPr>
      </w:pPr>
      <w:r w:rsidRPr="000C38F8">
        <w:rPr>
          <w:color w:val="333333"/>
        </w:rPr>
        <w:t>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p w:rsidR="00A000B7" w:rsidRPr="000C38F8" w:rsidRDefault="00A000B7" w:rsidP="00A000B7">
      <w:pPr>
        <w:pStyle w:val="a5"/>
        <w:numPr>
          <w:ilvl w:val="0"/>
          <w:numId w:val="37"/>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lastRenderedPageBreak/>
        <w:t>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p w:rsidR="00A000B7" w:rsidRPr="000C38F8" w:rsidRDefault="00A000B7" w:rsidP="00A000B7">
      <w:pPr>
        <w:numPr>
          <w:ilvl w:val="0"/>
          <w:numId w:val="37"/>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Арбитры не вправе ставить вынесение решения в зависимость от выплаты компенсации.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Глава 5. РЕШЕНИЕ АРБИТРАЖА</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39. Нормы, применимые к существу спора</w:t>
      </w:r>
    </w:p>
    <w:p w:rsidR="00A000B7" w:rsidRPr="000C38F8" w:rsidRDefault="00A000B7" w:rsidP="00A000B7">
      <w:pPr>
        <w:pStyle w:val="a5"/>
        <w:numPr>
          <w:ilvl w:val="0"/>
          <w:numId w:val="38"/>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A000B7" w:rsidRPr="000C38F8" w:rsidRDefault="00A000B7" w:rsidP="00A000B7">
      <w:pPr>
        <w:pStyle w:val="a3"/>
        <w:numPr>
          <w:ilvl w:val="0"/>
          <w:numId w:val="38"/>
        </w:numPr>
        <w:tabs>
          <w:tab w:val="left" w:pos="284"/>
        </w:tabs>
        <w:spacing w:before="0" w:beforeAutospacing="0" w:after="0" w:afterAutospacing="0"/>
        <w:ind w:left="0" w:firstLine="0"/>
        <w:jc w:val="both"/>
        <w:rPr>
          <w:color w:val="333333"/>
        </w:rPr>
      </w:pPr>
      <w:r w:rsidRPr="000C38F8">
        <w:rPr>
          <w:color w:val="333333"/>
        </w:rPr>
        <w:t>При рассмотрении спора между физическими и (или) юридическими лицами Республики Казахстан применяется законодательство Республики Казахстан.</w:t>
      </w:r>
    </w:p>
    <w:p w:rsidR="00A000B7" w:rsidRPr="000C38F8" w:rsidRDefault="00A000B7" w:rsidP="00A000B7">
      <w:pPr>
        <w:pStyle w:val="a5"/>
        <w:numPr>
          <w:ilvl w:val="0"/>
          <w:numId w:val="38"/>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отсутствии соглашения сторон о применимом праве арбитраж определяет применимое право в соответствии с коллизионными нормами, которые он сочтет в данном случае применимыми.</w:t>
      </w:r>
    </w:p>
    <w:p w:rsidR="00A000B7" w:rsidRPr="000C38F8" w:rsidRDefault="00A000B7" w:rsidP="00A000B7">
      <w:pPr>
        <w:numPr>
          <w:ilvl w:val="0"/>
          <w:numId w:val="38"/>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отсутствии норм права, регулирующих конкретное отношение, арбитраж принимает решение в соответствии с обычаями делового оборота, применимыми к данным отношениям.</w:t>
      </w:r>
    </w:p>
    <w:p w:rsidR="00A000B7" w:rsidRPr="000C38F8" w:rsidRDefault="00A000B7" w:rsidP="00A000B7">
      <w:pPr>
        <w:numPr>
          <w:ilvl w:val="0"/>
          <w:numId w:val="38"/>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40. Обязательность решения арбитража</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23"/>
        </w:numPr>
        <w:tabs>
          <w:tab w:val="clear" w:pos="720"/>
          <w:tab w:val="num" w:pos="284"/>
        </w:tabs>
        <w:spacing w:before="0" w:beforeAutospacing="0" w:after="0" w:afterAutospacing="0"/>
        <w:ind w:left="0" w:firstLine="0"/>
        <w:jc w:val="both"/>
        <w:rPr>
          <w:color w:val="333333"/>
        </w:rPr>
      </w:pPr>
      <w:r w:rsidRPr="000C38F8">
        <w:rPr>
          <w:color w:val="333333"/>
        </w:rPr>
        <w:t>Стороны, заключившие арбитражное (третейское) соглашение, принимают на себя обязанность исполнить решение арбитража. Стороны обязаны приложить все усилия к тому, чтобы решение арбитража было юридически исполнимо.</w:t>
      </w:r>
    </w:p>
    <w:p w:rsidR="00A000B7" w:rsidRPr="000C38F8" w:rsidRDefault="00A000B7" w:rsidP="00A000B7">
      <w:pPr>
        <w:numPr>
          <w:ilvl w:val="0"/>
          <w:numId w:val="23"/>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целях обеспечения исполнения решения Арбитраж вправе включить санкции за принудительное исполнение в Решение арбитража в виде возмещения сумм предусмотренных к оплате действующим законодательством при принудительном исполнении решении суда.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 Статья 41. Принятие решения арбитражем</w:t>
      </w:r>
    </w:p>
    <w:p w:rsidR="00A000B7" w:rsidRPr="000C38F8" w:rsidRDefault="00A000B7" w:rsidP="00A000B7">
      <w:pPr>
        <w:pStyle w:val="a5"/>
        <w:numPr>
          <w:ilvl w:val="0"/>
          <w:numId w:val="39"/>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После исследования обстоятельств дела арбитраж большинством голосов арбитров, входящих в состав арбитража либо единолично, принимает решение.</w:t>
      </w:r>
    </w:p>
    <w:p w:rsidR="00A000B7" w:rsidRPr="000C38F8" w:rsidRDefault="00A000B7" w:rsidP="00A000B7">
      <w:pPr>
        <w:pStyle w:val="a3"/>
        <w:numPr>
          <w:ilvl w:val="0"/>
          <w:numId w:val="39"/>
        </w:numPr>
        <w:tabs>
          <w:tab w:val="left" w:pos="284"/>
        </w:tabs>
        <w:spacing w:before="0" w:beforeAutospacing="0" w:after="0" w:afterAutospacing="0"/>
        <w:ind w:left="0" w:firstLine="0"/>
        <w:jc w:val="both"/>
        <w:rPr>
          <w:color w:val="333333"/>
        </w:rPr>
      </w:pPr>
      <w:r w:rsidRPr="000C38F8">
        <w:rPr>
          <w:color w:val="333333"/>
        </w:rPr>
        <w:t>Решение объявляется на заседании арбитража. Объявляется только резолютивная часть решения. </w:t>
      </w:r>
    </w:p>
    <w:p w:rsidR="00A000B7" w:rsidRPr="000C38F8" w:rsidRDefault="00A000B7" w:rsidP="00A000B7">
      <w:pPr>
        <w:pStyle w:val="a3"/>
        <w:numPr>
          <w:ilvl w:val="0"/>
          <w:numId w:val="39"/>
        </w:numPr>
        <w:tabs>
          <w:tab w:val="left" w:pos="284"/>
        </w:tabs>
        <w:spacing w:before="0" w:beforeAutospacing="0" w:after="0" w:afterAutospacing="0"/>
        <w:ind w:left="0" w:firstLine="0"/>
        <w:jc w:val="both"/>
        <w:rPr>
          <w:color w:val="333333"/>
        </w:rPr>
      </w:pPr>
      <w:r w:rsidRPr="000C38F8">
        <w:rPr>
          <w:color w:val="333333"/>
        </w:rPr>
        <w:t>Мотивированное решение должно быть направлено сторонам в течение тридцати дней со дня объявления резолютивной части решения.</w:t>
      </w:r>
    </w:p>
    <w:p w:rsidR="00A000B7" w:rsidRPr="000C38F8" w:rsidRDefault="00A000B7" w:rsidP="00A000B7">
      <w:pPr>
        <w:pStyle w:val="a3"/>
        <w:numPr>
          <w:ilvl w:val="0"/>
          <w:numId w:val="39"/>
        </w:numPr>
        <w:tabs>
          <w:tab w:val="left" w:pos="284"/>
        </w:tabs>
        <w:spacing w:before="0" w:beforeAutospacing="0" w:after="0" w:afterAutospacing="0"/>
        <w:ind w:left="0" w:firstLine="0"/>
        <w:jc w:val="both"/>
        <w:rPr>
          <w:color w:val="333333"/>
        </w:rPr>
      </w:pPr>
      <w:r w:rsidRPr="000C38F8">
        <w:rPr>
          <w:color w:val="333333"/>
        </w:rPr>
        <w:t>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p w:rsidR="00A000B7" w:rsidRPr="000C38F8" w:rsidRDefault="00A000B7" w:rsidP="00A000B7">
      <w:pPr>
        <w:pStyle w:val="a5"/>
        <w:numPr>
          <w:ilvl w:val="0"/>
          <w:numId w:val="39"/>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вправе, если признает это необходимым, отложить принятие решения и вызвать стороны на дополнительное заседание.</w:t>
      </w:r>
    </w:p>
    <w:p w:rsidR="00A000B7" w:rsidRPr="000C38F8" w:rsidRDefault="00A000B7" w:rsidP="00A000B7">
      <w:pPr>
        <w:numPr>
          <w:ilvl w:val="0"/>
          <w:numId w:val="39"/>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решения на согласованных условиях.</w:t>
      </w:r>
    </w:p>
    <w:p w:rsidR="00A000B7" w:rsidRPr="000C38F8" w:rsidRDefault="00A000B7" w:rsidP="00A000B7">
      <w:pPr>
        <w:numPr>
          <w:ilvl w:val="0"/>
          <w:numId w:val="39"/>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Арбитражное решение на согласованных условиях должно быть вынесено в соответствии с положениями настоящего Регламента. Такое решение подлежит исполнению так же, как и арбитражное решение, вынесенное по существу спора.</w:t>
      </w:r>
    </w:p>
    <w:p w:rsidR="00A000B7" w:rsidRPr="000C38F8" w:rsidRDefault="00A000B7" w:rsidP="00A000B7">
      <w:pPr>
        <w:numPr>
          <w:ilvl w:val="0"/>
          <w:numId w:val="39"/>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Решение арбитража считается принятым в месте арбитражного разбирательства и вступает в силу в день, когда оно подписано арбитром (арбитрами).</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42. Форма и содержание решения арбитража</w:t>
      </w:r>
    </w:p>
    <w:p w:rsidR="00A000B7" w:rsidRPr="000C38F8" w:rsidRDefault="00A000B7" w:rsidP="00A000B7">
      <w:pPr>
        <w:pStyle w:val="a5"/>
        <w:numPr>
          <w:ilvl w:val="0"/>
          <w:numId w:val="2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lastRenderedPageBreak/>
        <w:t>Решение арбитража излагается в письменной форме и подписывается арбитрами, входящими в состав арбитража, в том числе арбитром, имеющим особое мнение либо единоличным арбитром.</w:t>
      </w:r>
    </w:p>
    <w:p w:rsidR="00A000B7" w:rsidRPr="000C38F8" w:rsidRDefault="00A000B7" w:rsidP="00A000B7">
      <w:pPr>
        <w:numPr>
          <w:ilvl w:val="0"/>
          <w:numId w:val="24"/>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решении арбитража должны быть указаны:</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 дата принятия решения;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2. место арбитражного разбирательства;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3. состав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4. обоснование компетенции арбитража;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5. наименование сторон спора, фамилии и инициалы, должности их представителей с указанием полномочий;</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6. требования истца и возражения ответчика;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7. сущность спора;</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9. выводы арбитража об удовлетворении или отказе в удовлетворении каждого заявленного искового требования;</w:t>
      </w:r>
    </w:p>
    <w:p w:rsidR="00A000B7" w:rsidRPr="000C38F8" w:rsidRDefault="00A000B7" w:rsidP="00A000B7">
      <w:pPr>
        <w:pStyle w:val="a3"/>
        <w:tabs>
          <w:tab w:val="num" w:pos="284"/>
        </w:tabs>
        <w:spacing w:before="0" w:beforeAutospacing="0" w:after="0" w:afterAutospacing="0"/>
        <w:jc w:val="both"/>
        <w:rPr>
          <w:color w:val="333333"/>
        </w:rPr>
      </w:pPr>
      <w:r w:rsidRPr="000C38F8">
        <w:rPr>
          <w:color w:val="333333"/>
        </w:rPr>
        <w:t>10.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43. Дополнительное решение</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40"/>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В течение шестидесяти календарных дней после получения арбитражного решения, если сторонами не установлен иной срок.</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любая из сторон, уведомив об этом другую сторону, может просить арбитраж дать разъяснение какого-либо конкретного пункта или части принятого решения</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  2) Арбитраж, если он сочтет просьбу обоснованной, должен в течение тридцати календарных дней после ее получения, если иной срок не установлен регламентом или соглашением сторон,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p>
    <w:p w:rsidR="00A000B7" w:rsidRPr="000C38F8" w:rsidRDefault="00A000B7" w:rsidP="00A000B7">
      <w:pPr>
        <w:pStyle w:val="a5"/>
        <w:numPr>
          <w:ilvl w:val="0"/>
          <w:numId w:val="24"/>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 в течение шестидесяти календарных дней, считая с даты вынесения арбитражного решения, может по своей инициативе после надлежащего уведомления сторон исправить любые ошибки, указанные в подпункте 1. пункта 1) настоящей статьи.</w:t>
      </w:r>
    </w:p>
    <w:p w:rsidR="00A000B7" w:rsidRPr="000C38F8" w:rsidRDefault="00A000B7" w:rsidP="00A000B7">
      <w:pPr>
        <w:numPr>
          <w:ilvl w:val="0"/>
          <w:numId w:val="24"/>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p w:rsidR="00A000B7" w:rsidRPr="000C38F8" w:rsidRDefault="00A000B7" w:rsidP="00A000B7">
      <w:pPr>
        <w:numPr>
          <w:ilvl w:val="0"/>
          <w:numId w:val="24"/>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 xml:space="preserve">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разъяснение или вынести дополнительное арбитражное решение </w:t>
      </w:r>
    </w:p>
    <w:p w:rsidR="00A000B7" w:rsidRPr="000C38F8" w:rsidRDefault="00A000B7" w:rsidP="00A000B7">
      <w:pPr>
        <w:numPr>
          <w:ilvl w:val="0"/>
          <w:numId w:val="24"/>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Об исправлении описок, опечаток, арифметических ошибок арбитраж выносит определение, которое является составной частью решения.</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44. Рассмотрение спора в арбитраже по вновь открывшимся обстоятельствам</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41"/>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Решение арбитража может быть пересмотрено по заявлению одной из сторон арбитражного (третейского) соглашения или иного лица, права которого затронуты по вновь открывшимся обстоятельствам. Основаниями для пересмотра решения арбитража по вновь открывшимся обстоятельствам являются:</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lastRenderedPageBreak/>
        <w:t>2.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арбитра, совершенные при рассмотрении данного дела;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3. признание Конституционным Судом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
    <w:p w:rsidR="00A000B7" w:rsidRPr="000C38F8" w:rsidRDefault="00A000B7" w:rsidP="00A000B7">
      <w:pPr>
        <w:pStyle w:val="a5"/>
        <w:numPr>
          <w:ilvl w:val="0"/>
          <w:numId w:val="41"/>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Заявление о пересмотре решения арбитража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w:t>
      </w:r>
    </w:p>
    <w:p w:rsidR="00A000B7" w:rsidRPr="000C38F8" w:rsidRDefault="00A000B7" w:rsidP="00A000B7">
      <w:pPr>
        <w:pStyle w:val="a3"/>
        <w:numPr>
          <w:ilvl w:val="0"/>
          <w:numId w:val="41"/>
        </w:numPr>
        <w:tabs>
          <w:tab w:val="left" w:pos="284"/>
        </w:tabs>
        <w:spacing w:before="0" w:beforeAutospacing="0" w:after="0" w:afterAutospacing="0"/>
        <w:ind w:left="0" w:firstLine="0"/>
        <w:jc w:val="both"/>
        <w:rPr>
          <w:color w:val="333333"/>
        </w:rPr>
      </w:pPr>
      <w:r w:rsidRPr="000C38F8">
        <w:rPr>
          <w:color w:val="333333"/>
        </w:rPr>
        <w:t>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Регламентом.</w:t>
      </w:r>
    </w:p>
    <w:p w:rsidR="00A000B7" w:rsidRPr="000C38F8" w:rsidRDefault="00A000B7" w:rsidP="00A000B7">
      <w:pPr>
        <w:pStyle w:val="a3"/>
        <w:numPr>
          <w:ilvl w:val="0"/>
          <w:numId w:val="41"/>
        </w:numPr>
        <w:tabs>
          <w:tab w:val="left" w:pos="284"/>
        </w:tabs>
        <w:spacing w:before="0" w:beforeAutospacing="0" w:after="0" w:afterAutospacing="0"/>
        <w:ind w:left="0" w:firstLine="0"/>
        <w:jc w:val="both"/>
        <w:rPr>
          <w:color w:val="333333"/>
        </w:rPr>
      </w:pPr>
      <w:r w:rsidRPr="000C38F8">
        <w:rPr>
          <w:color w:val="333333"/>
        </w:rPr>
        <w:t>Дела по вновь открывшимся обстоятельствам рассматриваются и разрешаются арбитражем в срок до одного месяца.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45. Определение арбитража</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42"/>
        </w:numPr>
        <w:tabs>
          <w:tab w:val="left" w:pos="284"/>
        </w:tabs>
        <w:spacing w:before="0" w:beforeAutospacing="0" w:after="0" w:afterAutospacing="0"/>
        <w:ind w:left="0" w:firstLine="0"/>
        <w:jc w:val="both"/>
        <w:rPr>
          <w:color w:val="333333"/>
        </w:rPr>
      </w:pPr>
      <w:r w:rsidRPr="000C38F8">
        <w:rPr>
          <w:color w:val="333333"/>
        </w:rPr>
        <w:t>По вопросам, не затрагивающим существа спора, арбитраж выносит мотивированные определения.</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46. Прекращение арбитражного разбирательства</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Арбитраж выносит определение о прекращении арбитражного разбирательства в случаях, если:</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переданный на рассмотрение в арбитраж спор не относится к его компетенции;</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3. имеется вступившее в законную силу, принятое по спору между теми же сторонами, о том же предмете и по тем же основаниям решение суда или арбитражное решение;</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4. стороны пришли к соглашению о прекращении арбитражного разбирательства;</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5. юридическое лицо, являющееся стороной арбитражного разбирательства, ликвидировано;</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6. наступила смерть физического лица, являющегося стороной арбитражного разбирательства, либо оно объявлено умершим или признано безвестно отсутствующим.</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47. Конфиденциальность арбитражного разбирательства</w:t>
      </w:r>
    </w:p>
    <w:p w:rsidR="00A000B7" w:rsidRPr="000C38F8" w:rsidRDefault="00A000B7" w:rsidP="00A000B7">
      <w:pPr>
        <w:pStyle w:val="a5"/>
        <w:numPr>
          <w:ilvl w:val="0"/>
          <w:numId w:val="25"/>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Арбитры, докладчики и сотрудники Арбитража не вправе разглашать сведения, ставшие известными им в ходе арбитражного разбирательства, без согласия сторон или их правопреемников, кроме случаев, когда законом предусмотрена обязанность гражданина сообщить информацию в соответствующий орган</w:t>
      </w:r>
    </w:p>
    <w:p w:rsidR="00A000B7" w:rsidRPr="000C38F8" w:rsidRDefault="00A000B7" w:rsidP="00A000B7">
      <w:pPr>
        <w:numPr>
          <w:ilvl w:val="0"/>
          <w:numId w:val="25"/>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 разрешения состава Арбитража и при согласии на то сторон на заседании могут присутствовать лица, не участвующие в процессе.</w:t>
      </w:r>
    </w:p>
    <w:p w:rsidR="00A000B7" w:rsidRPr="000C38F8" w:rsidRDefault="00A000B7" w:rsidP="00A000B7">
      <w:pPr>
        <w:numPr>
          <w:ilvl w:val="0"/>
          <w:numId w:val="25"/>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 не может быть допрошен в качестве свидетеля о сведениях, ставших ему известными в ходе арбитражного разбирательства.</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48. Хранение решений и дел</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3"/>
        <w:numPr>
          <w:ilvl w:val="0"/>
          <w:numId w:val="43"/>
        </w:numPr>
        <w:tabs>
          <w:tab w:val="left" w:pos="284"/>
        </w:tabs>
        <w:spacing w:before="0" w:beforeAutospacing="0" w:after="0" w:afterAutospacing="0"/>
        <w:ind w:left="0" w:firstLine="0"/>
        <w:jc w:val="both"/>
        <w:rPr>
          <w:color w:val="333333"/>
        </w:rPr>
      </w:pPr>
      <w:r w:rsidRPr="000C38F8">
        <w:rPr>
          <w:color w:val="333333"/>
        </w:rPr>
        <w:t>Рассмотренное в Арбитраже дело, хранится в данном арбитраже три года с даты принятия решения по рассмотренному делу.</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49. Основание отмены арбитражного решения</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44"/>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Для отмены арбитражного решения судом сторона, заявляющая ходатайство об отмене, должна представить доказательства о том, что:</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lastRenderedPageBreak/>
        <w:t>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не соответствовали настоящему Закону;</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A000B7" w:rsidRPr="000C38F8" w:rsidRDefault="00A000B7" w:rsidP="00A000B7">
      <w:pPr>
        <w:pStyle w:val="a5"/>
        <w:tabs>
          <w:tab w:val="left" w:pos="284"/>
        </w:tabs>
        <w:spacing w:after="0" w:line="240" w:lineRule="auto"/>
        <w:ind w:left="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3)Арбитражное решение отменяется судом в случае определения, что:</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1. арбитражное решение противоречит публичному порядку Республики Казахстан;</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rsidR="00A000B7" w:rsidRPr="000C38F8" w:rsidRDefault="00A000B7" w:rsidP="00A000B7">
      <w:pPr>
        <w:pStyle w:val="a5"/>
        <w:numPr>
          <w:ilvl w:val="0"/>
          <w:numId w:val="25"/>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При рассмотрении ходатайства об отмене арбитражного решения, отказа в выдаче исполнительного листа суд не вправе пересматривать решение арбитража по существу.</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50. Ходатайство об отмене арбитражного решения</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numPr>
          <w:ilvl w:val="0"/>
          <w:numId w:val="45"/>
        </w:numPr>
        <w:tabs>
          <w:tab w:val="left" w:pos="284"/>
        </w:tabs>
        <w:spacing w:before="0" w:beforeAutospacing="0" w:after="0" w:afterAutospacing="0"/>
        <w:ind w:left="0" w:firstLine="0"/>
        <w:jc w:val="both"/>
        <w:rPr>
          <w:color w:val="333333"/>
        </w:rPr>
      </w:pPr>
      <w:r w:rsidRPr="000C38F8">
        <w:rPr>
          <w:color w:val="333333"/>
        </w:rPr>
        <w:t>Ходатайство об отмене арбитражного решения подается в суд в соответствии с гражданским процессуальным законодательством Республики Казахстан.</w:t>
      </w:r>
    </w:p>
    <w:p w:rsidR="00A000B7" w:rsidRPr="000C38F8" w:rsidRDefault="00A000B7" w:rsidP="00A000B7">
      <w:pPr>
        <w:pStyle w:val="a5"/>
        <w:numPr>
          <w:ilvl w:val="0"/>
          <w:numId w:val="4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было подано заявление в соответствии ст</w:t>
      </w:r>
      <w:r>
        <w:rPr>
          <w:rFonts w:ascii="Times New Roman" w:hAnsi="Times New Roman" w:cs="Times New Roman"/>
          <w:color w:val="333333"/>
          <w:sz w:val="24"/>
          <w:szCs w:val="24"/>
        </w:rPr>
        <w:t>.</w:t>
      </w:r>
      <w:r w:rsidRPr="000C38F8">
        <w:rPr>
          <w:rFonts w:ascii="Times New Roman" w:hAnsi="Times New Roman" w:cs="Times New Roman"/>
          <w:color w:val="333333"/>
          <w:sz w:val="24"/>
          <w:szCs w:val="24"/>
        </w:rPr>
        <w:t xml:space="preserve"> 44 настоящего Регламента, со дня вынесения арбитражного решения по этому заявлению.</w:t>
      </w:r>
    </w:p>
    <w:p w:rsidR="00A000B7" w:rsidRPr="000C38F8" w:rsidRDefault="00A000B7" w:rsidP="00A000B7">
      <w:pPr>
        <w:numPr>
          <w:ilvl w:val="0"/>
          <w:numId w:val="4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rsidR="00A000B7" w:rsidRPr="000C38F8" w:rsidRDefault="00A000B7" w:rsidP="00A000B7">
      <w:pPr>
        <w:pStyle w:val="a3"/>
        <w:numPr>
          <w:ilvl w:val="0"/>
          <w:numId w:val="45"/>
        </w:numPr>
        <w:tabs>
          <w:tab w:val="left" w:pos="284"/>
        </w:tabs>
        <w:spacing w:before="0" w:beforeAutospacing="0" w:after="0" w:afterAutospacing="0"/>
        <w:ind w:left="0" w:firstLine="0"/>
        <w:jc w:val="both"/>
        <w:rPr>
          <w:color w:val="333333"/>
        </w:rPr>
      </w:pPr>
      <w:r w:rsidRPr="000C38F8">
        <w:rPr>
          <w:color w:val="333333"/>
        </w:rPr>
        <w:t xml:space="preserve">Если арбитры выносят новое решение, сторона вправе в течение установленного судом срока без представления </w:t>
      </w:r>
      <w:r>
        <w:rPr>
          <w:color w:val="333333"/>
        </w:rPr>
        <w:t>Иска</w:t>
      </w:r>
      <w:r w:rsidRPr="000C38F8">
        <w:rPr>
          <w:color w:val="333333"/>
        </w:rPr>
        <w:t xml:space="preserve"> ходатайствовать об отмене решения в части, относящейся к возобновленному арбитражному разбирательству или изменениям в первоначальном решении.</w:t>
      </w:r>
    </w:p>
    <w:p w:rsidR="00A000B7" w:rsidRPr="000C38F8" w:rsidRDefault="00A000B7" w:rsidP="00A000B7">
      <w:pPr>
        <w:pStyle w:val="a5"/>
        <w:numPr>
          <w:ilvl w:val="0"/>
          <w:numId w:val="45"/>
        </w:numPr>
        <w:tabs>
          <w:tab w:val="left"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color w:val="333333"/>
        </w:rPr>
      </w:pPr>
      <w:r w:rsidRPr="000C38F8">
        <w:rPr>
          <w:b/>
          <w:color w:val="333333"/>
        </w:rPr>
        <w:t>Статья 51. Признание и приведение в исполнение в Республике Казахстан арбитражного решения</w:t>
      </w:r>
    </w:p>
    <w:p w:rsidR="00A000B7" w:rsidRPr="000C38F8" w:rsidRDefault="00A000B7" w:rsidP="00A000B7">
      <w:pPr>
        <w:pStyle w:val="a5"/>
        <w:numPr>
          <w:ilvl w:val="0"/>
          <w:numId w:val="2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p w:rsidR="00A000B7" w:rsidRPr="000C38F8" w:rsidRDefault="00A000B7" w:rsidP="00A000B7">
      <w:pPr>
        <w:numPr>
          <w:ilvl w:val="0"/>
          <w:numId w:val="26"/>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в арбитражном решении срок не установлен, то оно подлежит немедленному исполнению.</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52. Принудительное исполнение арбитражного решения</w:t>
      </w:r>
    </w:p>
    <w:p w:rsidR="00A000B7" w:rsidRPr="000C38F8" w:rsidRDefault="00A000B7" w:rsidP="00A000B7">
      <w:pPr>
        <w:pStyle w:val="a5"/>
        <w:numPr>
          <w:ilvl w:val="0"/>
          <w:numId w:val="2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Если арбитражное решение не исполнено добровольно в установленный в нем срок, то оно подлежит принудительному исполнению.</w:t>
      </w:r>
    </w:p>
    <w:p w:rsidR="00A000B7" w:rsidRPr="000C38F8" w:rsidRDefault="00A000B7" w:rsidP="00A000B7">
      <w:pPr>
        <w:numPr>
          <w:ilvl w:val="0"/>
          <w:numId w:val="2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lastRenderedPageBreak/>
        <w:t>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p w:rsidR="00A000B7" w:rsidRPr="000C38F8" w:rsidRDefault="00A000B7" w:rsidP="00A000B7">
      <w:pPr>
        <w:numPr>
          <w:ilvl w:val="0"/>
          <w:numId w:val="27"/>
        </w:numPr>
        <w:tabs>
          <w:tab w:val="clear" w:pos="720"/>
          <w:tab w:val="num" w:pos="284"/>
        </w:tabs>
        <w:spacing w:before="100" w:beforeAutospacing="1"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Заявление о принудительном исполнении арбитражного решения подается в суд в соответствии с гражданским процессуальным законодательством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53. Взыскание расходов, связанных с принудительным исполнением арбитражного решения</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numPr>
          <w:ilvl w:val="0"/>
          <w:numId w:val="46"/>
        </w:numPr>
        <w:tabs>
          <w:tab w:val="left" w:pos="284"/>
        </w:tabs>
        <w:spacing w:before="0" w:beforeAutospacing="0" w:after="0" w:afterAutospacing="0"/>
        <w:ind w:left="0" w:firstLine="0"/>
        <w:jc w:val="both"/>
        <w:rPr>
          <w:color w:val="333333"/>
        </w:rPr>
      </w:pPr>
      <w:r w:rsidRPr="000C38F8">
        <w:rPr>
          <w:color w:val="333333"/>
        </w:rPr>
        <w:t>Дополнительные расходы, связанные с принудительным исполнением арбитражного решения, возлагаются на сторону, не исполнившую решение добровольно.</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color w:val="333333"/>
        </w:rPr>
      </w:pPr>
      <w:r w:rsidRPr="000C38F8">
        <w:rPr>
          <w:b/>
          <w:color w:val="333333"/>
        </w:rPr>
        <w:t>Статья 54. Основания для отказа в признании и (или) приведении в исполнение арбитражного решения</w:t>
      </w:r>
    </w:p>
    <w:p w:rsidR="00A000B7" w:rsidRPr="000C38F8" w:rsidRDefault="00A000B7" w:rsidP="00A000B7">
      <w:pPr>
        <w:pStyle w:val="a3"/>
        <w:spacing w:before="0" w:beforeAutospacing="0" w:after="0" w:afterAutospacing="0"/>
        <w:jc w:val="both"/>
        <w:rPr>
          <w:b/>
          <w:color w:val="333333"/>
        </w:rPr>
      </w:pPr>
    </w:p>
    <w:p w:rsidR="00A000B7" w:rsidRPr="000C38F8" w:rsidRDefault="00A000B7" w:rsidP="00A000B7">
      <w:pPr>
        <w:pStyle w:val="a5"/>
        <w:numPr>
          <w:ilvl w:val="0"/>
          <w:numId w:val="47"/>
        </w:numPr>
        <w:tabs>
          <w:tab w:val="left" w:pos="284"/>
        </w:tabs>
        <w:spacing w:after="0" w:line="240" w:lineRule="auto"/>
        <w:ind w:left="0" w:firstLine="0"/>
        <w:jc w:val="both"/>
        <w:rPr>
          <w:rFonts w:ascii="Times New Roman" w:hAnsi="Times New Roman" w:cs="Times New Roman"/>
          <w:color w:val="333333"/>
          <w:sz w:val="24"/>
          <w:szCs w:val="24"/>
        </w:rPr>
      </w:pPr>
      <w:r w:rsidRPr="000C38F8">
        <w:rPr>
          <w:rFonts w:ascii="Times New Roman" w:hAnsi="Times New Roman" w:cs="Times New Roman"/>
          <w:color w:val="333333"/>
          <w:sz w:val="24"/>
          <w:szCs w:val="24"/>
        </w:rPr>
        <w:t>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 сторона, против которой было принято арбитражное решение, представит в суд доказательства того, что:</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 подведомственности спора арбитражу.</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одна из сторон арбитражного соглашения была признана судом недееспособной либо ограниченно дееспособной;</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A000B7" w:rsidRPr="000C38F8" w:rsidRDefault="00A000B7" w:rsidP="00A000B7">
      <w:pPr>
        <w:pStyle w:val="a3"/>
        <w:numPr>
          <w:ilvl w:val="0"/>
          <w:numId w:val="48"/>
        </w:numPr>
        <w:tabs>
          <w:tab w:val="left" w:pos="284"/>
        </w:tabs>
        <w:spacing w:before="0" w:beforeAutospacing="0" w:after="0" w:afterAutospacing="0"/>
        <w:ind w:left="0" w:firstLine="0"/>
        <w:jc w:val="both"/>
        <w:rPr>
          <w:color w:val="333333"/>
        </w:rPr>
      </w:pPr>
      <w:r w:rsidRPr="000C38F8">
        <w:rPr>
          <w:color w:val="333333"/>
        </w:rPr>
        <w:t>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8.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9. суд установит, что признание и (или)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настоящим Законом.</w:t>
      </w:r>
    </w:p>
    <w:p w:rsidR="00A000B7" w:rsidRPr="000C38F8" w:rsidRDefault="00A000B7" w:rsidP="00A000B7">
      <w:pPr>
        <w:pStyle w:val="a3"/>
        <w:tabs>
          <w:tab w:val="left" w:pos="284"/>
        </w:tabs>
        <w:spacing w:before="0" w:beforeAutospacing="0" w:after="0" w:afterAutospacing="0"/>
        <w:jc w:val="both"/>
        <w:rPr>
          <w:color w:val="333333"/>
        </w:rPr>
      </w:pPr>
      <w:r w:rsidRPr="000C38F8">
        <w:rPr>
          <w:color w:val="333333"/>
        </w:rPr>
        <w:t>2) Суд выносит по вопросу о признании 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p w:rsidR="00A000B7" w:rsidRPr="000C38F8" w:rsidRDefault="00A000B7" w:rsidP="00A000B7">
      <w:pPr>
        <w:pStyle w:val="a3"/>
        <w:spacing w:before="0" w:beforeAutospacing="0" w:after="0" w:afterAutospacing="0"/>
        <w:jc w:val="both"/>
        <w:rPr>
          <w:color w:val="333333"/>
        </w:rPr>
      </w:pPr>
      <w:r w:rsidRPr="000C38F8">
        <w:rPr>
          <w:color w:val="333333"/>
        </w:rPr>
        <w:t> </w:t>
      </w:r>
    </w:p>
    <w:p w:rsidR="00A000B7" w:rsidRPr="000C38F8" w:rsidRDefault="00A000B7" w:rsidP="00A000B7">
      <w:pPr>
        <w:pStyle w:val="a3"/>
        <w:spacing w:before="0" w:beforeAutospacing="0" w:after="0" w:afterAutospacing="0"/>
        <w:jc w:val="both"/>
        <w:rPr>
          <w:b/>
          <w:bCs/>
          <w:color w:val="333333"/>
        </w:rPr>
      </w:pPr>
      <w:r w:rsidRPr="000C38F8">
        <w:rPr>
          <w:b/>
          <w:bCs/>
          <w:color w:val="333333"/>
        </w:rPr>
        <w:t>Председатель Арбитража</w:t>
      </w:r>
    </w:p>
    <w:p w:rsidR="00A000B7" w:rsidRPr="000C38F8" w:rsidRDefault="00A000B7" w:rsidP="00A000B7">
      <w:pPr>
        <w:pStyle w:val="a3"/>
        <w:spacing w:before="0" w:beforeAutospacing="0" w:after="0" w:afterAutospacing="0"/>
        <w:jc w:val="both"/>
        <w:rPr>
          <w:b/>
          <w:bCs/>
          <w:color w:val="333333"/>
        </w:rPr>
      </w:pPr>
    </w:p>
    <w:p w:rsidR="00A000B7" w:rsidRPr="000C38F8" w:rsidRDefault="00A000B7" w:rsidP="00A000B7">
      <w:pPr>
        <w:pStyle w:val="a3"/>
        <w:spacing w:before="0" w:beforeAutospacing="0" w:after="0" w:afterAutospacing="0"/>
        <w:jc w:val="both"/>
      </w:pPr>
      <w:r w:rsidRPr="000C38F8">
        <w:rPr>
          <w:b/>
          <w:bCs/>
          <w:color w:val="333333"/>
        </w:rPr>
        <w:t xml:space="preserve">________________________  </w:t>
      </w:r>
    </w:p>
    <w:p w:rsidR="00A000B7" w:rsidRPr="000C38F8" w:rsidRDefault="00A000B7" w:rsidP="00A000B7">
      <w:pPr>
        <w:jc w:val="both"/>
        <w:rPr>
          <w:rFonts w:ascii="Times New Roman" w:hAnsi="Times New Roman" w:cs="Times New Roman"/>
          <w:sz w:val="24"/>
          <w:szCs w:val="24"/>
        </w:rPr>
      </w:pPr>
    </w:p>
    <w:p w:rsidR="00A000B7" w:rsidRPr="000C38F8" w:rsidRDefault="00A000B7" w:rsidP="00A000B7">
      <w:pPr>
        <w:pStyle w:val="a3"/>
        <w:tabs>
          <w:tab w:val="left" w:pos="284"/>
        </w:tabs>
        <w:spacing w:before="0" w:beforeAutospacing="0" w:after="0" w:afterAutospacing="0"/>
        <w:jc w:val="both"/>
        <w:rPr>
          <w:b/>
          <w:color w:val="333333"/>
        </w:rPr>
      </w:pPr>
      <w:r w:rsidRPr="000C38F8">
        <w:rPr>
          <w:b/>
          <w:color w:val="333333"/>
        </w:rPr>
        <w:t xml:space="preserve">АРБИТРАЖНАЯ </w:t>
      </w:r>
      <w:r>
        <w:rPr>
          <w:b/>
          <w:color w:val="333333"/>
        </w:rPr>
        <w:t>ОГОВОРКА</w:t>
      </w:r>
      <w:r w:rsidRPr="000C38F8">
        <w:rPr>
          <w:b/>
          <w:color w:val="333333"/>
        </w:rPr>
        <w:t xml:space="preserve"> В ДОГОВОР</w:t>
      </w:r>
    </w:p>
    <w:p w:rsidR="00A000B7" w:rsidRPr="000C38F8" w:rsidRDefault="00A000B7" w:rsidP="00A000B7">
      <w:pPr>
        <w:pStyle w:val="a3"/>
        <w:tabs>
          <w:tab w:val="left" w:pos="284"/>
        </w:tabs>
        <w:spacing w:before="0" w:beforeAutospacing="0" w:after="0" w:afterAutospacing="0"/>
        <w:jc w:val="both"/>
        <w:rPr>
          <w:b/>
          <w:color w:val="333333"/>
        </w:rPr>
      </w:pPr>
    </w:p>
    <w:sdt>
      <w:sdtPr>
        <w:rPr>
          <w:color w:val="333333"/>
        </w:rPr>
        <w:tag w:val="goog_rdk_8"/>
        <w:id w:val="17354621"/>
      </w:sdtPr>
      <w:sdtContent>
        <w:p w:rsidR="00A000B7" w:rsidRPr="000C38F8" w:rsidRDefault="00A000B7" w:rsidP="00A000B7">
          <w:pPr>
            <w:pStyle w:val="a3"/>
            <w:tabs>
              <w:tab w:val="left" w:pos="284"/>
            </w:tabs>
            <w:spacing w:before="0" w:beforeAutospacing="0" w:after="0" w:afterAutospacing="0"/>
            <w:jc w:val="both"/>
            <w:rPr>
              <w:rFonts w:eastAsiaTheme="minorHAnsi"/>
              <w:color w:val="333333"/>
              <w:lang w:eastAsia="en-US"/>
            </w:rPr>
          </w:pPr>
          <w:r w:rsidRPr="000C38F8">
            <w:rPr>
              <w:color w:val="333333"/>
            </w:rPr>
            <w:t xml:space="preserve">«Стороны пришли к соглашению, что все споры и разногласия, возникающие в </w:t>
          </w:r>
          <w:sdt>
            <w:sdtPr>
              <w:rPr>
                <w:color w:val="333333"/>
              </w:rPr>
              <w:tag w:val="goog_rdk_9"/>
              <w:id w:val="2120406426"/>
            </w:sdtPr>
            <w:sdtContent>
              <w:r w:rsidRPr="000C38F8">
                <w:rPr>
                  <w:color w:val="333333"/>
                </w:rPr>
                <w:t xml:space="preserve">связи и по поводу Соглашения/Договора, в том числе, споры, вытекающие из </w:t>
              </w:r>
              <w:sdt>
                <w:sdtPr>
                  <w:rPr>
                    <w:color w:val="333333"/>
                  </w:rPr>
                  <w:tag w:val="goog_rdk_10"/>
                  <w:id w:val="1088429486"/>
                </w:sdtPr>
                <w:sdtContent>
                  <w:r w:rsidRPr="000C38F8">
                    <w:rPr>
                      <w:color w:val="333333"/>
                    </w:rPr>
                    <w:t>требований (о взыскании задолженности) (исполнения обязательств) и т.д. по Соглашению/Договору, Стороны будут разрешать путем переговоров. В случае невозможности урегулировать споры путем переговоров, Стороны пришли к соглашению и намерению, что все споры и разногласия между Сторонами, возникающие из настоящего Договора или связанные с ним, разрешаются в постоянно действующем Арбитраже -</w:t>
                  </w:r>
                  <w:r w:rsidRPr="000C38F8">
                    <w:rPr>
                      <w:b/>
                      <w:bCs/>
                      <w:color w:val="333333"/>
                    </w:rPr>
                    <w:t xml:space="preserve"> </w:t>
                  </w:r>
                  <w:r w:rsidRPr="000C38F8">
                    <w:rPr>
                      <w:bCs/>
                      <w:color w:val="333333"/>
                    </w:rPr>
                    <w:t xml:space="preserve">Товарищество с ограниченной ответственностью "Арбитражный центр "ZAN" БИН: </w:t>
                  </w:r>
                  <w:r w:rsidRPr="000C38F8">
                    <w:rPr>
                      <w:color w:val="333333"/>
                    </w:rPr>
                    <w:t>250240017478</w:t>
                  </w:r>
                </w:sdtContent>
              </w:sdt>
              <w:r w:rsidRPr="000C38F8">
                <w:rPr>
                  <w:color w:val="333333"/>
                </w:rPr>
                <w:t xml:space="preserve"> </w:t>
              </w:r>
            </w:sdtContent>
          </w:sdt>
        </w:p>
        <w:p w:rsidR="00A000B7" w:rsidRPr="000C38F8" w:rsidRDefault="00000000" w:rsidP="00A000B7">
          <w:pPr>
            <w:pStyle w:val="a3"/>
            <w:tabs>
              <w:tab w:val="left" w:pos="284"/>
            </w:tabs>
            <w:spacing w:before="0" w:beforeAutospacing="0" w:after="0" w:afterAutospacing="0"/>
            <w:jc w:val="both"/>
            <w:rPr>
              <w:color w:val="333333"/>
            </w:rPr>
          </w:pPr>
        </w:p>
      </w:sdtContent>
    </w:sdt>
    <w:p w:rsidR="00884B56" w:rsidRPr="00A000B7" w:rsidRDefault="00884B56" w:rsidP="00A000B7"/>
    <w:sectPr w:rsidR="00884B56" w:rsidRPr="00A000B7" w:rsidSect="00A000B7">
      <w:pgSz w:w="11906" w:h="16838"/>
      <w:pgMar w:top="426" w:right="707"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C3"/>
    <w:multiLevelType w:val="multilevel"/>
    <w:tmpl w:val="8B920A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624C"/>
    <w:multiLevelType w:val="hybridMultilevel"/>
    <w:tmpl w:val="B81A44B8"/>
    <w:lvl w:ilvl="0" w:tplc="86001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6593364"/>
    <w:multiLevelType w:val="hybridMultilevel"/>
    <w:tmpl w:val="F398B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33B20"/>
    <w:multiLevelType w:val="multilevel"/>
    <w:tmpl w:val="9C5AACA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67127"/>
    <w:multiLevelType w:val="hybridMultilevel"/>
    <w:tmpl w:val="B68A7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13990"/>
    <w:multiLevelType w:val="multilevel"/>
    <w:tmpl w:val="F2567E0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04605"/>
    <w:multiLevelType w:val="multilevel"/>
    <w:tmpl w:val="C4D84FD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D7468"/>
    <w:multiLevelType w:val="multilevel"/>
    <w:tmpl w:val="CC321B8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887406"/>
    <w:multiLevelType w:val="hybridMultilevel"/>
    <w:tmpl w:val="8AB83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CB52DE"/>
    <w:multiLevelType w:val="hybridMultilevel"/>
    <w:tmpl w:val="82F0B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0E8C"/>
    <w:multiLevelType w:val="hybridMultilevel"/>
    <w:tmpl w:val="23889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E20A15"/>
    <w:multiLevelType w:val="hybridMultilevel"/>
    <w:tmpl w:val="1FA8B9AC"/>
    <w:lvl w:ilvl="0" w:tplc="04A238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153A0D10"/>
    <w:multiLevelType w:val="multilevel"/>
    <w:tmpl w:val="26307E68"/>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2415D9"/>
    <w:multiLevelType w:val="multilevel"/>
    <w:tmpl w:val="EDF8CC5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83039"/>
    <w:multiLevelType w:val="hybridMultilevel"/>
    <w:tmpl w:val="94E235B6"/>
    <w:lvl w:ilvl="0" w:tplc="13E8EC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251E3470"/>
    <w:multiLevelType w:val="hybridMultilevel"/>
    <w:tmpl w:val="AA6213C0"/>
    <w:lvl w:ilvl="0" w:tplc="E06ADE4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57F352E"/>
    <w:multiLevelType w:val="multilevel"/>
    <w:tmpl w:val="569CF8D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0E33A5"/>
    <w:multiLevelType w:val="hybridMultilevel"/>
    <w:tmpl w:val="AE9639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EF6498"/>
    <w:multiLevelType w:val="multilevel"/>
    <w:tmpl w:val="EAF414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1A756E"/>
    <w:multiLevelType w:val="hybridMultilevel"/>
    <w:tmpl w:val="8DD2247A"/>
    <w:lvl w:ilvl="0" w:tplc="8990CD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2D1235DE"/>
    <w:multiLevelType w:val="hybridMultilevel"/>
    <w:tmpl w:val="D1DA1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876C8F"/>
    <w:multiLevelType w:val="multilevel"/>
    <w:tmpl w:val="A75602F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E1911"/>
    <w:multiLevelType w:val="multilevel"/>
    <w:tmpl w:val="11D43F2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B3037"/>
    <w:multiLevelType w:val="multilevel"/>
    <w:tmpl w:val="C4DCDED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A21206"/>
    <w:multiLevelType w:val="multilevel"/>
    <w:tmpl w:val="88081EB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70F88"/>
    <w:multiLevelType w:val="multilevel"/>
    <w:tmpl w:val="F2AC5B7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70311F"/>
    <w:multiLevelType w:val="multilevel"/>
    <w:tmpl w:val="069C0D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7A173E"/>
    <w:multiLevelType w:val="multilevel"/>
    <w:tmpl w:val="34F0391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836667"/>
    <w:multiLevelType w:val="multilevel"/>
    <w:tmpl w:val="4A1EE05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0728E8"/>
    <w:multiLevelType w:val="multilevel"/>
    <w:tmpl w:val="0CF8D47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89055F"/>
    <w:multiLevelType w:val="multilevel"/>
    <w:tmpl w:val="438CB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271897"/>
    <w:multiLevelType w:val="hybridMultilevel"/>
    <w:tmpl w:val="8F2055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504103"/>
    <w:multiLevelType w:val="hybridMultilevel"/>
    <w:tmpl w:val="0A04A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B87586"/>
    <w:multiLevelType w:val="hybridMultilevel"/>
    <w:tmpl w:val="72DE25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89649B"/>
    <w:multiLevelType w:val="multilevel"/>
    <w:tmpl w:val="C8CA934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F9255F"/>
    <w:multiLevelType w:val="hybridMultilevel"/>
    <w:tmpl w:val="38A6BF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A3F152E"/>
    <w:multiLevelType w:val="hybridMultilevel"/>
    <w:tmpl w:val="7458B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AF3042C"/>
    <w:multiLevelType w:val="hybridMultilevel"/>
    <w:tmpl w:val="4192DC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D67EC1"/>
    <w:multiLevelType w:val="multilevel"/>
    <w:tmpl w:val="E822274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B01BAE"/>
    <w:multiLevelType w:val="multilevel"/>
    <w:tmpl w:val="DBC6FC3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195B9C"/>
    <w:multiLevelType w:val="hybridMultilevel"/>
    <w:tmpl w:val="1EB8B9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F504A8"/>
    <w:multiLevelType w:val="hybridMultilevel"/>
    <w:tmpl w:val="345E6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CF205C"/>
    <w:multiLevelType w:val="multilevel"/>
    <w:tmpl w:val="D3AA9C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382CFD"/>
    <w:multiLevelType w:val="multilevel"/>
    <w:tmpl w:val="C4BC022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C052B1"/>
    <w:multiLevelType w:val="multilevel"/>
    <w:tmpl w:val="D8FAA04A"/>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3649E0"/>
    <w:multiLevelType w:val="multilevel"/>
    <w:tmpl w:val="986AA48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733A24"/>
    <w:multiLevelType w:val="multilevel"/>
    <w:tmpl w:val="BCF455E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DF6065"/>
    <w:multiLevelType w:val="hybridMultilevel"/>
    <w:tmpl w:val="AF4C9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4290797">
    <w:abstractNumId w:val="5"/>
  </w:num>
  <w:num w:numId="2" w16cid:durableId="371269241">
    <w:abstractNumId w:val="43"/>
  </w:num>
  <w:num w:numId="3" w16cid:durableId="1976107631">
    <w:abstractNumId w:val="29"/>
  </w:num>
  <w:num w:numId="4" w16cid:durableId="1508979948">
    <w:abstractNumId w:val="45"/>
  </w:num>
  <w:num w:numId="5" w16cid:durableId="1780098508">
    <w:abstractNumId w:val="16"/>
  </w:num>
  <w:num w:numId="6" w16cid:durableId="570968009">
    <w:abstractNumId w:val="21"/>
  </w:num>
  <w:num w:numId="7" w16cid:durableId="1614828449">
    <w:abstractNumId w:val="18"/>
  </w:num>
  <w:num w:numId="8" w16cid:durableId="904071402">
    <w:abstractNumId w:val="25"/>
  </w:num>
  <w:num w:numId="9" w16cid:durableId="1979147634">
    <w:abstractNumId w:val="30"/>
  </w:num>
  <w:num w:numId="10" w16cid:durableId="100153549">
    <w:abstractNumId w:val="42"/>
  </w:num>
  <w:num w:numId="11" w16cid:durableId="157815287">
    <w:abstractNumId w:val="27"/>
  </w:num>
  <w:num w:numId="12" w16cid:durableId="803082369">
    <w:abstractNumId w:val="28"/>
  </w:num>
  <w:num w:numId="13" w16cid:durableId="1334721210">
    <w:abstractNumId w:val="13"/>
  </w:num>
  <w:num w:numId="14" w16cid:durableId="388959211">
    <w:abstractNumId w:val="12"/>
  </w:num>
  <w:num w:numId="15" w16cid:durableId="240023300">
    <w:abstractNumId w:val="44"/>
  </w:num>
  <w:num w:numId="16" w16cid:durableId="179516742">
    <w:abstractNumId w:val="46"/>
  </w:num>
  <w:num w:numId="17" w16cid:durableId="707265351">
    <w:abstractNumId w:val="34"/>
  </w:num>
  <w:num w:numId="18" w16cid:durableId="1414549011">
    <w:abstractNumId w:val="39"/>
  </w:num>
  <w:num w:numId="19" w16cid:durableId="77755435">
    <w:abstractNumId w:val="7"/>
  </w:num>
  <w:num w:numId="20" w16cid:durableId="759716448">
    <w:abstractNumId w:val="26"/>
  </w:num>
  <w:num w:numId="21" w16cid:durableId="216551013">
    <w:abstractNumId w:val="38"/>
  </w:num>
  <w:num w:numId="22" w16cid:durableId="1724523161">
    <w:abstractNumId w:val="6"/>
  </w:num>
  <w:num w:numId="23" w16cid:durableId="130446788">
    <w:abstractNumId w:val="24"/>
  </w:num>
  <w:num w:numId="24" w16cid:durableId="1912232703">
    <w:abstractNumId w:val="0"/>
  </w:num>
  <w:num w:numId="25" w16cid:durableId="1242179387">
    <w:abstractNumId w:val="23"/>
  </w:num>
  <w:num w:numId="26" w16cid:durableId="1367946504">
    <w:abstractNumId w:val="22"/>
  </w:num>
  <w:num w:numId="27" w16cid:durableId="854269351">
    <w:abstractNumId w:val="3"/>
  </w:num>
  <w:num w:numId="28" w16cid:durableId="41948199">
    <w:abstractNumId w:val="20"/>
  </w:num>
  <w:num w:numId="29" w16cid:durableId="1768039387">
    <w:abstractNumId w:val="40"/>
  </w:num>
  <w:num w:numId="30" w16cid:durableId="1705642343">
    <w:abstractNumId w:val="35"/>
  </w:num>
  <w:num w:numId="31" w16cid:durableId="1292592150">
    <w:abstractNumId w:val="14"/>
  </w:num>
  <w:num w:numId="32" w16cid:durableId="2137141909">
    <w:abstractNumId w:val="33"/>
  </w:num>
  <w:num w:numId="33" w16cid:durableId="1203127410">
    <w:abstractNumId w:val="10"/>
  </w:num>
  <w:num w:numId="34" w16cid:durableId="287007743">
    <w:abstractNumId w:val="41"/>
  </w:num>
  <w:num w:numId="35" w16cid:durableId="1260867838">
    <w:abstractNumId w:val="19"/>
  </w:num>
  <w:num w:numId="36" w16cid:durableId="1458331626">
    <w:abstractNumId w:val="32"/>
  </w:num>
  <w:num w:numId="37" w16cid:durableId="649753035">
    <w:abstractNumId w:val="1"/>
  </w:num>
  <w:num w:numId="38" w16cid:durableId="1362244287">
    <w:abstractNumId w:val="37"/>
  </w:num>
  <w:num w:numId="39" w16cid:durableId="802574566">
    <w:abstractNumId w:val="11"/>
  </w:num>
  <w:num w:numId="40" w16cid:durableId="2068528231">
    <w:abstractNumId w:val="36"/>
  </w:num>
  <w:num w:numId="41" w16cid:durableId="2056194864">
    <w:abstractNumId w:val="4"/>
  </w:num>
  <w:num w:numId="42" w16cid:durableId="1644889983">
    <w:abstractNumId w:val="8"/>
  </w:num>
  <w:num w:numId="43" w16cid:durableId="594678385">
    <w:abstractNumId w:val="15"/>
  </w:num>
  <w:num w:numId="44" w16cid:durableId="1882857257">
    <w:abstractNumId w:val="2"/>
  </w:num>
  <w:num w:numId="45" w16cid:durableId="842086144">
    <w:abstractNumId w:val="31"/>
  </w:num>
  <w:num w:numId="46" w16cid:durableId="1070038969">
    <w:abstractNumId w:val="47"/>
  </w:num>
  <w:num w:numId="47" w16cid:durableId="249895923">
    <w:abstractNumId w:val="17"/>
  </w:num>
  <w:num w:numId="48" w16cid:durableId="749736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9A9"/>
    <w:rsid w:val="000C38F8"/>
    <w:rsid w:val="001657A8"/>
    <w:rsid w:val="00174046"/>
    <w:rsid w:val="001A423F"/>
    <w:rsid w:val="002D217F"/>
    <w:rsid w:val="00304683"/>
    <w:rsid w:val="00553D77"/>
    <w:rsid w:val="00570286"/>
    <w:rsid w:val="00615F32"/>
    <w:rsid w:val="00695BA0"/>
    <w:rsid w:val="006F4414"/>
    <w:rsid w:val="006F7408"/>
    <w:rsid w:val="007C59A9"/>
    <w:rsid w:val="007F7A91"/>
    <w:rsid w:val="00875713"/>
    <w:rsid w:val="00884B56"/>
    <w:rsid w:val="008E7D26"/>
    <w:rsid w:val="009C6B7A"/>
    <w:rsid w:val="009E08FF"/>
    <w:rsid w:val="00A000B7"/>
    <w:rsid w:val="00A27413"/>
    <w:rsid w:val="00A722BC"/>
    <w:rsid w:val="00AE4FA9"/>
    <w:rsid w:val="00B3035A"/>
    <w:rsid w:val="00BB1A34"/>
    <w:rsid w:val="00BB2EA0"/>
    <w:rsid w:val="00BE3B06"/>
    <w:rsid w:val="00C10B81"/>
    <w:rsid w:val="00D7369D"/>
    <w:rsid w:val="00D814B2"/>
    <w:rsid w:val="00DE7F0B"/>
    <w:rsid w:val="00EE40D4"/>
    <w:rsid w:val="00FC50C1"/>
    <w:rsid w:val="00FF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C792"/>
  <w15:docId w15:val="{19E211D2-37A2-4128-B4F7-3782FF0C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4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4046"/>
    <w:rPr>
      <w:color w:val="0000FF"/>
      <w:u w:val="single"/>
    </w:rPr>
  </w:style>
  <w:style w:type="paragraph" w:styleId="a5">
    <w:name w:val="List Paragraph"/>
    <w:basedOn w:val="a"/>
    <w:uiPriority w:val="34"/>
    <w:qFormat/>
    <w:rsid w:val="00174046"/>
    <w:pPr>
      <w:ind w:left="720"/>
      <w:contextualSpacing/>
    </w:pPr>
  </w:style>
  <w:style w:type="paragraph" w:styleId="a6">
    <w:name w:val="Balloon Text"/>
    <w:basedOn w:val="a"/>
    <w:link w:val="a7"/>
    <w:uiPriority w:val="99"/>
    <w:semiHidden/>
    <w:unhideWhenUsed/>
    <w:rsid w:val="00884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950001000_" TargetMode="External"/><Relationship Id="rId5" Type="http://schemas.openxmlformats.org/officeDocument/2006/relationships/hyperlink" Target="http://adilet.zan.kz/rus/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19</Pages>
  <Words>9607</Words>
  <Characters>54760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dizinnes-pc</cp:lastModifiedBy>
  <cp:revision>5</cp:revision>
  <dcterms:created xsi:type="dcterms:W3CDTF">2025-04-14T07:34:00Z</dcterms:created>
  <dcterms:modified xsi:type="dcterms:W3CDTF">2025-11-04T15:42:00Z</dcterms:modified>
</cp:coreProperties>
</file>